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4C107" w14:textId="77777777" w:rsidR="00F7282E" w:rsidRDefault="00F7282E" w:rsidP="00F7282E">
      <w:pPr>
        <w:pStyle w:val="Abstand"/>
        <w:rPr>
          <w:lang w:val="uk"/>
        </w:rPr>
      </w:pPr>
    </w:p>
    <w:p w14:paraId="5763AF12" w14:textId="77777777" w:rsidR="001E3D6A" w:rsidRDefault="00D2569F" w:rsidP="00D2569F">
      <w:pPr>
        <w:pStyle w:val="Untertitel"/>
        <w:rPr>
          <w:lang w:val="tr-TR"/>
        </w:rPr>
      </w:pPr>
      <w:r w:rsidRPr="00D2569F">
        <w:rPr>
          <w:lang w:val="tr-TR"/>
        </w:rPr>
        <w:t>Bu broşür sponsorlu bir tedbirin başlangıcında sponsor tarafından her katılımcıya dağıtılmalıdır.</w:t>
      </w:r>
    </w:p>
    <w:p w14:paraId="165DFD51" w14:textId="0ED9DF99" w:rsidR="00D2569F" w:rsidRPr="00D2569F" w:rsidRDefault="00D2569F" w:rsidP="00D2569F">
      <w:pPr>
        <w:pStyle w:val="Untertitel"/>
        <w:rPr>
          <w:lang w:val="tr-TR"/>
        </w:rPr>
      </w:pPr>
      <w:r w:rsidRPr="00D2569F">
        <w:rPr>
          <w:lang w:val="tr-TR"/>
        </w:rPr>
        <w:t>Finanse edilen bir tedbirin başlangıcında her katılımcıya dağıtılır.</w:t>
      </w:r>
    </w:p>
    <w:p w14:paraId="2ECBC2C0" w14:textId="77777777" w:rsidR="00D2569F" w:rsidRPr="00D2569F" w:rsidRDefault="00D2569F" w:rsidP="00D2569F">
      <w:pPr>
        <w:pStyle w:val="Titel"/>
        <w:rPr>
          <w:lang w:val="tr-TR"/>
        </w:rPr>
      </w:pPr>
      <w:r w:rsidRPr="00D2569F">
        <w:rPr>
          <w:lang w:val="tr-TR"/>
        </w:rPr>
        <w:t>Katılımcılar için veri koruma broşürü</w:t>
      </w:r>
    </w:p>
    <w:p w14:paraId="59FB0DAD" w14:textId="77777777" w:rsidR="00D2569F" w:rsidRPr="00D2569F" w:rsidRDefault="00D2569F" w:rsidP="00D2569F">
      <w:pPr>
        <w:pStyle w:val="Textkrper"/>
        <w:rPr>
          <w:lang w:val="tr-TR"/>
        </w:rPr>
      </w:pPr>
      <w:r w:rsidRPr="00D2569F">
        <w:rPr>
          <w:lang w:val="tr-TR"/>
        </w:rPr>
        <w:t>Avrupa Birliği ve/veya diğer kamu fonları tarafından finanse edilen bir tedbirde yer alıyorsunuz. Bu tür bir fon almanın ön koşulu, fonların kullanımının denetlenmesi, tedbirlerin etkinliğinin araştırılması ve raporlanmasıdır. Araştırmanın sonuçları, daha ileri işgücü piyasası politika tedbirlerinin planlanmasında kullanılmaktadır.</w:t>
      </w:r>
    </w:p>
    <w:p w14:paraId="0F487C18" w14:textId="77777777" w:rsidR="00D2569F" w:rsidRPr="00D2569F" w:rsidRDefault="00D2569F" w:rsidP="00D2569F">
      <w:pPr>
        <w:pStyle w:val="Textkrper"/>
        <w:rPr>
          <w:lang w:val="tr-TR"/>
        </w:rPr>
      </w:pPr>
      <w:r w:rsidRPr="00D2569F">
        <w:rPr>
          <w:lang w:val="tr-TR"/>
        </w:rPr>
        <w:t>Soruşturma ve raporlama sürecinin bir parçası olarak, katıldığınız tedbirin sağlayıcısı sizinle ilgili verileri (bkz. ek: "Stammblattdaten für durch den Europäischen Sozialfonds (ESF) geförderte Personen im Teilnehmenden-Stammblatt") ve bir tedbire katılımınız hakkında bilgi sağlayan verileri toplar. Bu veriler "Ekonomi, Çalışma ve Avrupa Senatörüne" iletilir. Bu da yalnızca Avrupa yasal gerekliliklerine uygun olarak raporlama ve değerlendirme yükümlülüklerini yerine getirmek amacıyla yapılır.</w:t>
      </w:r>
    </w:p>
    <w:p w14:paraId="6ACD5AD1" w14:textId="77777777" w:rsidR="00D2569F" w:rsidRPr="00D2569F" w:rsidRDefault="00D2569F" w:rsidP="00D2569F">
      <w:pPr>
        <w:pStyle w:val="Textkrper"/>
        <w:rPr>
          <w:lang w:val="tr-TR"/>
        </w:rPr>
      </w:pPr>
      <w:r w:rsidRPr="00D2569F">
        <w:rPr>
          <w:lang w:val="tr-TR"/>
        </w:rPr>
        <w:t>Veriler yukarıda belirtilen amaçlar dışında işlenmez veya aktarılmaz. Veriler, raporlama ve istatistiksel görevler için artık gerekli olmadığında silinir. Verilerinizi toplamak için kullanılan anket formu, veriler "Ekonomi, Çalışma ve Avrupa Senatörlüğü" veri yönetim sistemine girildikten sonra imha edilecektir. Toplanan veriler, 2014-2020 Avrupa Sosyal Fonu finansman dönemindeki tüm projeler için 31.12.2035 tarihine kadar saklanacak ve daha sonra silinecektir.</w:t>
      </w:r>
    </w:p>
    <w:p w14:paraId="6321E34F" w14:textId="77777777" w:rsidR="00D2569F" w:rsidRPr="00D2569F" w:rsidRDefault="00D2569F" w:rsidP="00D2569F">
      <w:pPr>
        <w:pStyle w:val="Textkrper"/>
        <w:rPr>
          <w:lang w:val="tr-TR"/>
        </w:rPr>
      </w:pPr>
      <w:r w:rsidRPr="00D2569F">
        <w:rPr>
          <w:lang w:val="tr-TR"/>
        </w:rPr>
        <w:t>Veri işlemenin yasal dayanağı 2016/679 sayılı Genel Veri Koruma Yönetmeliği (AB), 2021/1060 sayılı (AB) Yönetmeliği Madde 4, 2021/1060 sayılı (AB) Yönetmeliği Madde 22 III ve 2021/1060 sayılı (AB) Yönetmeliği Madde 42'dir. Prosedür, Bremen Eyaleti Veri Koruma ve Bilgi Özgürlüğü Eyalet Komiseri ile koordine edilmiştir.</w:t>
      </w:r>
    </w:p>
    <w:p w14:paraId="261A3062" w14:textId="77777777" w:rsidR="00D2569F" w:rsidRPr="00D2569F" w:rsidRDefault="00D2569F" w:rsidP="00D2569F">
      <w:pPr>
        <w:pStyle w:val="TextKklein"/>
        <w:rPr>
          <w:lang w:val="tr-TR"/>
        </w:rPr>
      </w:pPr>
      <w:r w:rsidRPr="00D2569F">
        <w:rPr>
          <w:u w:val="single"/>
          <w:lang w:val="tr-TR"/>
        </w:rPr>
        <w:t>Veri sahibi haklarınız hakkında not</w:t>
      </w:r>
      <w:r w:rsidRPr="00D2569F">
        <w:rPr>
          <w:lang w:val="tr-TR"/>
        </w:rPr>
        <w:t>: Genel Veri Koruma Yönetmeliği'ne (GDPR) göre, sizinle ilgili kişisel veriler hakkında bilgi alma (GDPR Madde 15), sizinle ilgili yanlış kişisel verilerin düzeltilmesi (GDPR Madde 16), silme işleminin herhangi bir yasal arşivleme yükümlülüğüyle çelişmemesi koşuluyla verilerin silinmesi (GDPR Madde 16) hakkına sahipsiniz. 17 GDPR), bir denetim makamına şikayette bulunma hakkı (GDPR Md. 77) ve belirli koşullar altında işlemeyi kısıtlama hakkı (GDPR Md. 18), veri taşınabilirliği hakkı (GDPR Md. 20) ve itiraz hakkı (GDPR Md. 21).</w:t>
      </w:r>
    </w:p>
    <w:p w14:paraId="55BEDB8B" w14:textId="77777777" w:rsidR="00D2569F" w:rsidRPr="00D2569F" w:rsidRDefault="00D2569F" w:rsidP="00D2569F">
      <w:pPr>
        <w:pStyle w:val="TextKklein"/>
        <w:rPr>
          <w:lang w:val="tr-TR"/>
        </w:rPr>
      </w:pPr>
      <w:r w:rsidRPr="00D2569F">
        <w:rPr>
          <w:lang w:val="tr-TR"/>
        </w:rPr>
        <w:t xml:space="preserve">yürütücü kurumun veri koruma görevlisidir: </w:t>
      </w:r>
      <w:r w:rsidRPr="00D2569F">
        <w:rPr>
          <w:lang w:val="tr-TR"/>
        </w:rPr>
        <w:fldChar w:fldCharType="begin">
          <w:ffData>
            <w:name w:val="Text9"/>
            <w:enabled/>
            <w:calcOnExit w:val="0"/>
            <w:textInput/>
          </w:ffData>
        </w:fldChar>
      </w:r>
      <w:r w:rsidRPr="00D2569F">
        <w:rPr>
          <w:lang w:val="tr-TR"/>
        </w:rPr>
        <w:instrText xml:space="preserve"> FORMTEXT </w:instrText>
      </w:r>
      <w:r w:rsidRPr="00D2569F">
        <w:rPr>
          <w:lang w:val="tr-TR"/>
        </w:rPr>
      </w:r>
      <w:r w:rsidRPr="00D2569F">
        <w:rPr>
          <w:lang w:val="tr-TR"/>
        </w:rPr>
        <w:fldChar w:fldCharType="separate"/>
      </w:r>
      <w:bookmarkStart w:id="0" w:name="_GoBack"/>
      <w:r w:rsidRPr="00D2569F">
        <w:rPr>
          <w:lang w:val="tr-TR"/>
        </w:rPr>
        <w:t> </w:t>
      </w:r>
      <w:r w:rsidRPr="00D2569F">
        <w:rPr>
          <w:lang w:val="tr-TR"/>
        </w:rPr>
        <w:t> </w:t>
      </w:r>
      <w:r w:rsidRPr="00D2569F">
        <w:rPr>
          <w:lang w:val="tr-TR"/>
        </w:rPr>
        <w:t> </w:t>
      </w:r>
      <w:r w:rsidRPr="00D2569F">
        <w:rPr>
          <w:lang w:val="tr-TR"/>
        </w:rPr>
        <w:t> </w:t>
      </w:r>
      <w:r w:rsidRPr="00D2569F">
        <w:rPr>
          <w:lang w:val="tr-TR"/>
        </w:rPr>
        <w:t> </w:t>
      </w:r>
      <w:bookmarkEnd w:id="0"/>
      <w:r w:rsidRPr="00D2569F">
        <w:rPr>
          <w:lang w:val="tr-TR"/>
        </w:rPr>
        <w:fldChar w:fldCharType="end"/>
      </w:r>
      <w:r w:rsidRPr="00D2569F">
        <w:rPr>
          <w:lang w:val="tr-TR"/>
        </w:rPr>
        <w:t xml:space="preserve"> </w:t>
      </w:r>
    </w:p>
    <w:p w14:paraId="15F94954" w14:textId="77777777" w:rsidR="00D2569F" w:rsidRPr="00D2569F" w:rsidRDefault="00D2569F" w:rsidP="00D2569F">
      <w:pPr>
        <w:pStyle w:val="TextKklein"/>
        <w:rPr>
          <w:lang w:val="tr-TR"/>
        </w:rPr>
      </w:pPr>
      <w:r w:rsidRPr="00D2569F">
        <w:rPr>
          <w:spacing w:val="-1"/>
          <w:lang w:val="tr-TR"/>
        </w:rPr>
        <w:t>Ekonomi, Çalışma ve Avrupa Senatörü'</w:t>
      </w:r>
      <w:r w:rsidRPr="00D2569F">
        <w:rPr>
          <w:lang w:val="tr-TR"/>
        </w:rPr>
        <w:t>nün harici veri koruma görevlisi: datenschutz nord GmbH, Konsul-Smidt-Straße 88, 28217 Bremen, office@datenschutz-nord.de, Tel.: (0421) 6966 320</w:t>
      </w:r>
    </w:p>
    <w:p w14:paraId="177EC93A" w14:textId="77777777" w:rsidR="00D2569F" w:rsidRPr="00D2569F" w:rsidRDefault="00D2569F" w:rsidP="00D2569F">
      <w:pPr>
        <w:pStyle w:val="TextKklein"/>
        <w:rPr>
          <w:lang w:val="tr-TR"/>
        </w:rPr>
      </w:pPr>
      <w:r w:rsidRPr="00D2569F">
        <w:rPr>
          <w:lang w:val="tr-TR"/>
        </w:rPr>
        <w:t>Veri koruma denetim makamı: Bremen Hür Hansa Şehri Veri Koruma ve Bilgi Özgürlüğü Eyalet Komiseri, Arndtstraße 1, 27570 Bremerhaven, Tel: (0471) 5962010</w:t>
      </w:r>
    </w:p>
    <w:p w14:paraId="75FA61E7" w14:textId="77777777" w:rsidR="00D2569F" w:rsidRPr="00D2569F" w:rsidRDefault="00D2569F" w:rsidP="00D2569F">
      <w:pPr>
        <w:pStyle w:val="TextKklein"/>
        <w:rPr>
          <w:lang w:val="tr-TR"/>
        </w:rPr>
      </w:pPr>
      <w:r w:rsidRPr="00D2569F">
        <w:rPr>
          <w:lang w:val="tr-TR"/>
        </w:rPr>
        <w:br w:type="page"/>
      </w:r>
    </w:p>
    <w:p w14:paraId="218ABEBA" w14:textId="77777777" w:rsidR="00D2569F" w:rsidRPr="00D2569F" w:rsidRDefault="00D2569F" w:rsidP="00D2569F">
      <w:pPr>
        <w:pStyle w:val="berschrift1"/>
        <w:rPr>
          <w:lang w:val="tr-TR"/>
        </w:rPr>
      </w:pPr>
      <w:r w:rsidRPr="00D2569F">
        <w:rPr>
          <w:lang w:val="tr-TR"/>
        </w:rPr>
        <w:lastRenderedPageBreak/>
        <w:t>Katılımcı Ana Sayfasında Avrupa Sosyal Fonu tarafından finanse edilen kişiler için ana sayfa verileri</w:t>
      </w:r>
    </w:p>
    <w:tbl>
      <w:tblPr>
        <w:tblW w:w="9821" w:type="dxa"/>
        <w:tblLayout w:type="fixed"/>
        <w:tblCellMar>
          <w:left w:w="0" w:type="dxa"/>
          <w:right w:w="0" w:type="dxa"/>
        </w:tblCellMar>
        <w:tblLook w:val="01E0" w:firstRow="1" w:lastRow="1" w:firstColumn="1" w:lastColumn="1" w:noHBand="0" w:noVBand="0"/>
      </w:tblPr>
      <w:tblGrid>
        <w:gridCol w:w="3665"/>
        <w:gridCol w:w="6156"/>
      </w:tblGrid>
      <w:tr w:rsidR="00D2569F" w:rsidRPr="00D2569F" w14:paraId="25A5FE5C" w14:textId="77777777" w:rsidTr="00D2569F">
        <w:tc>
          <w:tcPr>
            <w:tcW w:w="3665" w:type="dxa"/>
            <w:tcBorders>
              <w:top w:val="single" w:sz="8" w:space="0" w:color="000000"/>
              <w:left w:val="single" w:sz="8" w:space="0" w:color="000000"/>
              <w:bottom w:val="single" w:sz="8" w:space="0" w:color="000000"/>
              <w:right w:val="single" w:sz="8" w:space="0" w:color="000000"/>
            </w:tcBorders>
            <w:shd w:val="clear" w:color="auto" w:fill="C0C0C0"/>
          </w:tcPr>
          <w:p w14:paraId="62C396F2" w14:textId="77777777" w:rsidR="00D2569F" w:rsidRPr="00D2569F" w:rsidRDefault="00D2569F" w:rsidP="00D2569F">
            <w:pPr>
              <w:pStyle w:val="Spaltenberschrift"/>
              <w:rPr>
                <w:lang w:val="tr-TR"/>
              </w:rPr>
            </w:pPr>
            <w:r w:rsidRPr="00D2569F">
              <w:rPr>
                <w:lang w:val="tr-TR"/>
              </w:rPr>
              <w:t>Sistemde sorulan soru</w:t>
            </w:r>
          </w:p>
        </w:tc>
        <w:tc>
          <w:tcPr>
            <w:tcW w:w="6156" w:type="dxa"/>
            <w:tcBorders>
              <w:top w:val="single" w:sz="8" w:space="0" w:color="000000"/>
              <w:left w:val="single" w:sz="8" w:space="0" w:color="000000"/>
              <w:bottom w:val="single" w:sz="4" w:space="0" w:color="auto"/>
              <w:right w:val="single" w:sz="8" w:space="0" w:color="000000"/>
            </w:tcBorders>
            <w:shd w:val="clear" w:color="auto" w:fill="C0C0C0"/>
          </w:tcPr>
          <w:p w14:paraId="0482B6A8" w14:textId="77777777" w:rsidR="00D2569F" w:rsidRPr="00D2569F" w:rsidRDefault="00D2569F" w:rsidP="00D2569F">
            <w:pPr>
              <w:pStyle w:val="Spaltenberschrift"/>
              <w:rPr>
                <w:lang w:val="tr-TR"/>
              </w:rPr>
            </w:pPr>
            <w:r w:rsidRPr="00D2569F">
              <w:rPr>
                <w:spacing w:val="-3"/>
                <w:lang w:val="tr-TR"/>
              </w:rPr>
              <w:t xml:space="preserve">VERA </w:t>
            </w:r>
            <w:r w:rsidRPr="00D2569F">
              <w:rPr>
                <w:lang w:val="tr-TR"/>
              </w:rPr>
              <w:t xml:space="preserve">Online'da </w:t>
            </w:r>
            <w:r w:rsidRPr="00D2569F">
              <w:rPr>
                <w:spacing w:val="-1"/>
                <w:lang w:val="tr-TR"/>
              </w:rPr>
              <w:t xml:space="preserve">doldurulması </w:t>
            </w:r>
            <w:r w:rsidRPr="00D2569F">
              <w:rPr>
                <w:lang w:val="tr-TR"/>
              </w:rPr>
              <w:t>gereken alanlar</w:t>
            </w:r>
          </w:p>
        </w:tc>
      </w:tr>
      <w:tr w:rsidR="00D2569F" w:rsidRPr="00D2569F" w14:paraId="17CE23D0" w14:textId="77777777" w:rsidTr="001E3D6A">
        <w:trPr>
          <w:cantSplit/>
        </w:trPr>
        <w:tc>
          <w:tcPr>
            <w:tcW w:w="3665" w:type="dxa"/>
            <w:tcBorders>
              <w:top w:val="single" w:sz="8" w:space="0" w:color="000000"/>
              <w:left w:val="single" w:sz="8" w:space="0" w:color="000000"/>
              <w:bottom w:val="single" w:sz="8" w:space="0" w:color="000000"/>
              <w:right w:val="single" w:sz="4" w:space="0" w:color="auto"/>
            </w:tcBorders>
          </w:tcPr>
          <w:p w14:paraId="6C1BD328" w14:textId="77777777" w:rsidR="00D2569F" w:rsidRPr="00D2569F" w:rsidRDefault="00D2569F" w:rsidP="00D2569F">
            <w:pPr>
              <w:numPr>
                <w:ilvl w:val="0"/>
                <w:numId w:val="20"/>
              </w:numPr>
              <w:tabs>
                <w:tab w:val="num" w:pos="360"/>
              </w:tabs>
              <w:spacing w:before="120" w:after="120"/>
              <w:ind w:left="23" w:right="-23" w:firstLine="0"/>
              <w:rPr>
                <w:b/>
                <w:w w:val="101"/>
                <w:sz w:val="20"/>
                <w:lang w:val="tr-TR"/>
              </w:rPr>
            </w:pPr>
            <w:r w:rsidRPr="00D2569F">
              <w:rPr>
                <w:b/>
                <w:w w:val="101"/>
                <w:sz w:val="20"/>
                <w:lang w:val="tr-TR"/>
              </w:rPr>
              <w:t>Soyadı</w:t>
            </w:r>
          </w:p>
        </w:tc>
        <w:tc>
          <w:tcPr>
            <w:tcW w:w="6156" w:type="dxa"/>
            <w:tcBorders>
              <w:top w:val="single" w:sz="4" w:space="0" w:color="auto"/>
              <w:left w:val="single" w:sz="4" w:space="0" w:color="auto"/>
              <w:bottom w:val="single" w:sz="4" w:space="0" w:color="auto"/>
              <w:right w:val="single" w:sz="4" w:space="0" w:color="auto"/>
            </w:tcBorders>
            <w:vAlign w:val="center"/>
          </w:tcPr>
          <w:p w14:paraId="0280872B" w14:textId="77777777" w:rsidR="00D2569F" w:rsidRPr="00D2569F" w:rsidRDefault="00D2569F" w:rsidP="00D2569F">
            <w:pPr>
              <w:tabs>
                <w:tab w:val="left" w:pos="428"/>
              </w:tabs>
              <w:spacing w:before="120" w:after="120"/>
              <w:ind w:left="62" w:right="-23"/>
              <w:rPr>
                <w:lang w:val="tr-TR"/>
              </w:rPr>
            </w:pPr>
            <w:r w:rsidRPr="00D2569F">
              <w:rPr>
                <w:lang w:val="tr-TR"/>
              </w:rPr>
              <w:fldChar w:fldCharType="begin">
                <w:ffData>
                  <w:name w:val="Text1"/>
                  <w:enabled/>
                  <w:calcOnExit w:val="0"/>
                  <w:textInput/>
                </w:ffData>
              </w:fldChar>
            </w:r>
            <w:bookmarkStart w:id="1" w:name="Text1"/>
            <w:r w:rsidRPr="00D2569F">
              <w:rPr>
                <w:lang w:val="tr-TR"/>
              </w:rPr>
              <w:instrText xml:space="preserve"> FORMTEXT </w:instrText>
            </w:r>
            <w:r w:rsidRPr="00D2569F">
              <w:rPr>
                <w:lang w:val="tr-TR"/>
              </w:rPr>
            </w:r>
            <w:r w:rsidRPr="00D2569F">
              <w:rPr>
                <w:lang w:val="tr-TR"/>
              </w:rPr>
              <w:fldChar w:fldCharType="separate"/>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lang w:val="tr-TR"/>
              </w:rPr>
              <w:fldChar w:fldCharType="end"/>
            </w:r>
            <w:bookmarkEnd w:id="1"/>
          </w:p>
        </w:tc>
      </w:tr>
      <w:tr w:rsidR="00D2569F" w:rsidRPr="00D2569F" w14:paraId="19F1CB22" w14:textId="77777777" w:rsidTr="001E3D6A">
        <w:trPr>
          <w:cantSplit/>
        </w:trPr>
        <w:tc>
          <w:tcPr>
            <w:tcW w:w="3665" w:type="dxa"/>
            <w:tcBorders>
              <w:top w:val="single" w:sz="8" w:space="0" w:color="000000"/>
              <w:left w:val="single" w:sz="8" w:space="0" w:color="000000"/>
              <w:bottom w:val="single" w:sz="8" w:space="0" w:color="000000"/>
              <w:right w:val="single" w:sz="4" w:space="0" w:color="auto"/>
            </w:tcBorders>
          </w:tcPr>
          <w:p w14:paraId="5A4095F7" w14:textId="77777777" w:rsidR="00D2569F" w:rsidRPr="00D2569F" w:rsidRDefault="00D2569F" w:rsidP="00D2569F">
            <w:pPr>
              <w:numPr>
                <w:ilvl w:val="0"/>
                <w:numId w:val="20"/>
              </w:numPr>
              <w:tabs>
                <w:tab w:val="num" w:pos="360"/>
              </w:tabs>
              <w:spacing w:before="120" w:after="120"/>
              <w:ind w:left="23" w:right="-23" w:firstLine="0"/>
              <w:rPr>
                <w:b/>
                <w:w w:val="101"/>
                <w:sz w:val="20"/>
                <w:lang w:val="tr-TR"/>
              </w:rPr>
            </w:pPr>
            <w:r w:rsidRPr="00D2569F">
              <w:rPr>
                <w:b/>
                <w:w w:val="101"/>
                <w:sz w:val="20"/>
                <w:lang w:val="tr-TR"/>
              </w:rPr>
              <w:t>İlk isim</w:t>
            </w:r>
          </w:p>
        </w:tc>
        <w:tc>
          <w:tcPr>
            <w:tcW w:w="6156" w:type="dxa"/>
            <w:tcBorders>
              <w:top w:val="single" w:sz="4" w:space="0" w:color="auto"/>
              <w:left w:val="single" w:sz="4" w:space="0" w:color="auto"/>
              <w:bottom w:val="single" w:sz="4" w:space="0" w:color="auto"/>
              <w:right w:val="single" w:sz="4" w:space="0" w:color="auto"/>
            </w:tcBorders>
            <w:vAlign w:val="center"/>
          </w:tcPr>
          <w:p w14:paraId="7AC6066F" w14:textId="77777777" w:rsidR="00D2569F" w:rsidRPr="00D2569F" w:rsidRDefault="00D2569F" w:rsidP="00D2569F">
            <w:pPr>
              <w:tabs>
                <w:tab w:val="left" w:pos="428"/>
              </w:tabs>
              <w:spacing w:before="120" w:after="120"/>
              <w:ind w:left="62" w:right="-23"/>
              <w:rPr>
                <w:lang w:val="tr-TR"/>
              </w:rPr>
            </w:pPr>
            <w:r w:rsidRPr="00D2569F">
              <w:rPr>
                <w:lang w:val="tr-TR"/>
              </w:rPr>
              <w:fldChar w:fldCharType="begin">
                <w:ffData>
                  <w:name w:val="Text1"/>
                  <w:enabled/>
                  <w:calcOnExit w:val="0"/>
                  <w:textInput/>
                </w:ffData>
              </w:fldChar>
            </w:r>
            <w:r w:rsidRPr="00D2569F">
              <w:rPr>
                <w:lang w:val="tr-TR"/>
              </w:rPr>
              <w:instrText xml:space="preserve"> FORMTEXT </w:instrText>
            </w:r>
            <w:r w:rsidRPr="00D2569F">
              <w:rPr>
                <w:lang w:val="tr-TR"/>
              </w:rPr>
            </w:r>
            <w:r w:rsidRPr="00D2569F">
              <w:rPr>
                <w:lang w:val="tr-TR"/>
              </w:rPr>
              <w:fldChar w:fldCharType="separate"/>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lang w:val="tr-TR"/>
              </w:rPr>
              <w:fldChar w:fldCharType="end"/>
            </w:r>
          </w:p>
        </w:tc>
      </w:tr>
      <w:tr w:rsidR="00D2569F" w:rsidRPr="00D2569F" w14:paraId="76E4A1AD" w14:textId="77777777" w:rsidTr="001E3D6A">
        <w:trPr>
          <w:cantSplit/>
        </w:trPr>
        <w:tc>
          <w:tcPr>
            <w:tcW w:w="3665" w:type="dxa"/>
            <w:tcBorders>
              <w:top w:val="single" w:sz="8" w:space="0" w:color="000000"/>
              <w:left w:val="single" w:sz="8" w:space="0" w:color="000000"/>
              <w:bottom w:val="single" w:sz="8" w:space="0" w:color="000000"/>
              <w:right w:val="single" w:sz="4" w:space="0" w:color="auto"/>
            </w:tcBorders>
          </w:tcPr>
          <w:p w14:paraId="6C0AA619" w14:textId="77777777" w:rsidR="00D2569F" w:rsidRPr="00D2569F" w:rsidRDefault="00D2569F" w:rsidP="00D2569F">
            <w:pPr>
              <w:numPr>
                <w:ilvl w:val="0"/>
                <w:numId w:val="20"/>
              </w:numPr>
              <w:tabs>
                <w:tab w:val="num" w:pos="360"/>
              </w:tabs>
              <w:spacing w:before="120" w:after="120"/>
              <w:ind w:left="23" w:right="-23" w:firstLine="0"/>
              <w:rPr>
                <w:b/>
                <w:w w:val="101"/>
                <w:sz w:val="20"/>
                <w:lang w:val="tr-TR"/>
              </w:rPr>
            </w:pPr>
            <w:r w:rsidRPr="00D2569F">
              <w:rPr>
                <w:b/>
                <w:w w:val="101"/>
                <w:sz w:val="20"/>
                <w:lang w:val="tr-TR"/>
              </w:rPr>
              <w:t>Sokak, posta kodu, şehir</w:t>
            </w:r>
          </w:p>
        </w:tc>
        <w:tc>
          <w:tcPr>
            <w:tcW w:w="6156" w:type="dxa"/>
            <w:tcBorders>
              <w:top w:val="single" w:sz="4" w:space="0" w:color="auto"/>
              <w:left w:val="single" w:sz="4" w:space="0" w:color="auto"/>
              <w:bottom w:val="single" w:sz="4" w:space="0" w:color="auto"/>
              <w:right w:val="single" w:sz="4" w:space="0" w:color="auto"/>
            </w:tcBorders>
            <w:vAlign w:val="center"/>
          </w:tcPr>
          <w:p w14:paraId="6F93099C" w14:textId="51453931" w:rsidR="00D2569F" w:rsidRPr="00D2569F" w:rsidRDefault="001E3D6A" w:rsidP="001E3D6A">
            <w:pPr>
              <w:tabs>
                <w:tab w:val="left" w:pos="428"/>
              </w:tabs>
              <w:spacing w:before="120" w:after="120"/>
              <w:ind w:left="62" w:right="-23"/>
              <w:rPr>
                <w:lang w:val="tr-TR"/>
              </w:rPr>
            </w:pPr>
            <w:r>
              <w:rPr>
                <w:lang w:val="tr-TR"/>
              </w:rPr>
              <w:fldChar w:fldCharType="begin">
                <w:ffData>
                  <w:name w:val=""/>
                  <w:enabled/>
                  <w:calcOnExit w:val="0"/>
                  <w:textInput>
                    <w:default w:val="sokak"/>
                    <w:maxLength w:val="40"/>
                  </w:textInput>
                </w:ffData>
              </w:fldChar>
            </w:r>
            <w:r>
              <w:rPr>
                <w:lang w:val="tr-TR"/>
              </w:rPr>
              <w:instrText xml:space="preserve"> FORMTEXT </w:instrText>
            </w:r>
            <w:r>
              <w:rPr>
                <w:lang w:val="tr-TR"/>
              </w:rPr>
            </w:r>
            <w:r>
              <w:rPr>
                <w:lang w:val="tr-TR"/>
              </w:rPr>
              <w:fldChar w:fldCharType="separate"/>
            </w:r>
            <w:r>
              <w:rPr>
                <w:noProof/>
                <w:lang w:val="tr-TR"/>
              </w:rPr>
              <w:t>sokak</w:t>
            </w:r>
            <w:r>
              <w:rPr>
                <w:lang w:val="tr-TR"/>
              </w:rPr>
              <w:fldChar w:fldCharType="end"/>
            </w:r>
            <w:r w:rsidR="00D2569F" w:rsidRPr="00D2569F">
              <w:rPr>
                <w:lang w:val="tr-TR"/>
              </w:rPr>
              <w:t xml:space="preserve">, </w:t>
            </w:r>
            <w:r w:rsidR="00D2569F" w:rsidRPr="00D2569F">
              <w:rPr>
                <w:lang w:val="tr-TR"/>
              </w:rPr>
              <w:fldChar w:fldCharType="begin">
                <w:ffData>
                  <w:name w:val="Text2"/>
                  <w:enabled/>
                  <w:calcOnExit w:val="0"/>
                  <w:textInput>
                    <w:type w:val="number"/>
                    <w:maxLength w:val="5"/>
                  </w:textInput>
                </w:ffData>
              </w:fldChar>
            </w:r>
            <w:bookmarkStart w:id="2" w:name="Text2"/>
            <w:r w:rsidR="00D2569F" w:rsidRPr="00D2569F">
              <w:rPr>
                <w:lang w:val="tr-TR"/>
              </w:rPr>
              <w:instrText xml:space="preserve"> FORMTEXT </w:instrText>
            </w:r>
            <w:r w:rsidR="00D2569F" w:rsidRPr="00D2569F">
              <w:rPr>
                <w:lang w:val="tr-TR"/>
              </w:rPr>
            </w:r>
            <w:r w:rsidR="00D2569F" w:rsidRPr="00D2569F">
              <w:rPr>
                <w:lang w:val="tr-TR"/>
              </w:rPr>
              <w:fldChar w:fldCharType="separate"/>
            </w:r>
            <w:r w:rsidR="00D2569F" w:rsidRPr="00D2569F">
              <w:rPr>
                <w:noProof/>
                <w:lang w:val="tr-TR"/>
              </w:rPr>
              <w:t> </w:t>
            </w:r>
            <w:r w:rsidR="00D2569F" w:rsidRPr="00D2569F">
              <w:rPr>
                <w:noProof/>
                <w:lang w:val="tr-TR"/>
              </w:rPr>
              <w:t> </w:t>
            </w:r>
            <w:r w:rsidR="00D2569F" w:rsidRPr="00D2569F">
              <w:rPr>
                <w:noProof/>
                <w:lang w:val="tr-TR"/>
              </w:rPr>
              <w:t> </w:t>
            </w:r>
            <w:r w:rsidR="00D2569F" w:rsidRPr="00D2569F">
              <w:rPr>
                <w:noProof/>
                <w:lang w:val="tr-TR"/>
              </w:rPr>
              <w:t> </w:t>
            </w:r>
            <w:r w:rsidR="00D2569F" w:rsidRPr="00D2569F">
              <w:rPr>
                <w:noProof/>
                <w:lang w:val="tr-TR"/>
              </w:rPr>
              <w:t> </w:t>
            </w:r>
            <w:r w:rsidR="00D2569F" w:rsidRPr="00D2569F">
              <w:rPr>
                <w:lang w:val="tr-TR"/>
              </w:rPr>
              <w:fldChar w:fldCharType="end"/>
            </w:r>
            <w:bookmarkEnd w:id="2"/>
            <w:r w:rsidR="00D2569F" w:rsidRPr="00D2569F">
              <w:rPr>
                <w:lang w:val="tr-TR"/>
              </w:rPr>
              <w:t xml:space="preserve">, </w:t>
            </w:r>
            <w:r>
              <w:rPr>
                <w:lang w:val="tr-TR"/>
              </w:rPr>
              <w:fldChar w:fldCharType="begin">
                <w:ffData>
                  <w:name w:val="Text3"/>
                  <w:enabled/>
                  <w:calcOnExit w:val="0"/>
                  <w:textInput>
                    <w:default w:val="şehir"/>
                    <w:maxLength w:val="40"/>
                  </w:textInput>
                </w:ffData>
              </w:fldChar>
            </w:r>
            <w:bookmarkStart w:id="3" w:name="Text3"/>
            <w:r>
              <w:rPr>
                <w:lang w:val="tr-TR"/>
              </w:rPr>
              <w:instrText xml:space="preserve"> FORMTEXT </w:instrText>
            </w:r>
            <w:r>
              <w:rPr>
                <w:lang w:val="tr-TR"/>
              </w:rPr>
            </w:r>
            <w:r>
              <w:rPr>
                <w:lang w:val="tr-TR"/>
              </w:rPr>
              <w:fldChar w:fldCharType="separate"/>
            </w:r>
            <w:r>
              <w:rPr>
                <w:noProof/>
                <w:lang w:val="tr-TR"/>
              </w:rPr>
              <w:t>şehir</w:t>
            </w:r>
            <w:r>
              <w:rPr>
                <w:lang w:val="tr-TR"/>
              </w:rPr>
              <w:fldChar w:fldCharType="end"/>
            </w:r>
            <w:bookmarkEnd w:id="3"/>
          </w:p>
        </w:tc>
      </w:tr>
      <w:tr w:rsidR="00D2569F" w:rsidRPr="00D2569F" w14:paraId="37733762" w14:textId="77777777" w:rsidTr="001E3D6A">
        <w:trPr>
          <w:cantSplit/>
        </w:trPr>
        <w:tc>
          <w:tcPr>
            <w:tcW w:w="3665" w:type="dxa"/>
            <w:tcBorders>
              <w:top w:val="single" w:sz="8" w:space="0" w:color="000000"/>
              <w:left w:val="single" w:sz="8" w:space="0" w:color="000000"/>
              <w:bottom w:val="single" w:sz="8" w:space="0" w:color="000000"/>
              <w:right w:val="single" w:sz="4" w:space="0" w:color="auto"/>
            </w:tcBorders>
          </w:tcPr>
          <w:p w14:paraId="3C1B5B5D" w14:textId="77777777" w:rsidR="00D2569F" w:rsidRPr="00D2569F" w:rsidRDefault="00D2569F" w:rsidP="00D2569F">
            <w:pPr>
              <w:numPr>
                <w:ilvl w:val="0"/>
                <w:numId w:val="20"/>
              </w:numPr>
              <w:tabs>
                <w:tab w:val="num" w:pos="360"/>
              </w:tabs>
              <w:spacing w:before="120" w:after="120"/>
              <w:ind w:left="23" w:right="-23" w:firstLine="0"/>
              <w:rPr>
                <w:b/>
                <w:w w:val="101"/>
                <w:sz w:val="20"/>
                <w:lang w:val="tr-TR"/>
              </w:rPr>
            </w:pPr>
            <w:r w:rsidRPr="00D2569F">
              <w:rPr>
                <w:b/>
                <w:w w:val="101"/>
                <w:sz w:val="20"/>
                <w:lang w:val="tr-TR"/>
              </w:rPr>
              <w:t>Doğum Günü</w:t>
            </w:r>
          </w:p>
        </w:tc>
        <w:tc>
          <w:tcPr>
            <w:tcW w:w="6156" w:type="dxa"/>
            <w:tcBorders>
              <w:top w:val="single" w:sz="4" w:space="0" w:color="auto"/>
              <w:left w:val="single" w:sz="4" w:space="0" w:color="auto"/>
              <w:bottom w:val="single" w:sz="4" w:space="0" w:color="auto"/>
              <w:right w:val="single" w:sz="4" w:space="0" w:color="auto"/>
            </w:tcBorders>
            <w:vAlign w:val="center"/>
          </w:tcPr>
          <w:p w14:paraId="008CDFD2" w14:textId="77777777" w:rsidR="00D2569F" w:rsidRPr="00D2569F" w:rsidRDefault="00D2569F" w:rsidP="00D2569F">
            <w:pPr>
              <w:tabs>
                <w:tab w:val="left" w:pos="428"/>
              </w:tabs>
              <w:spacing w:before="120" w:after="120"/>
              <w:ind w:left="62" w:right="-23"/>
              <w:rPr>
                <w:lang w:val="tr-TR"/>
              </w:rPr>
            </w:pPr>
            <w:r w:rsidRPr="00D2569F">
              <w:rPr>
                <w:lang w:val="tr-TR"/>
              </w:rPr>
              <w:fldChar w:fldCharType="begin">
                <w:ffData>
                  <w:name w:val=""/>
                  <w:enabled/>
                  <w:calcOnExit w:val="0"/>
                  <w:textInput>
                    <w:type w:val="date"/>
                    <w:format w:val="dd.MM.yyyy"/>
                  </w:textInput>
                </w:ffData>
              </w:fldChar>
            </w:r>
            <w:r w:rsidRPr="00D2569F">
              <w:rPr>
                <w:lang w:val="tr-TR"/>
              </w:rPr>
              <w:instrText xml:space="preserve"> FORMTEXT </w:instrText>
            </w:r>
            <w:r w:rsidRPr="00D2569F">
              <w:rPr>
                <w:lang w:val="tr-TR"/>
              </w:rPr>
            </w:r>
            <w:r w:rsidRPr="00D2569F">
              <w:rPr>
                <w:lang w:val="tr-TR"/>
              </w:rPr>
              <w:fldChar w:fldCharType="separate"/>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lang w:val="tr-TR"/>
              </w:rPr>
              <w:fldChar w:fldCharType="end"/>
            </w:r>
          </w:p>
        </w:tc>
      </w:tr>
    </w:tbl>
    <w:p w14:paraId="5A207801" w14:textId="77777777" w:rsidR="00D2569F" w:rsidRPr="00D2569F" w:rsidRDefault="00D2569F" w:rsidP="00D2569F">
      <w:pPr>
        <w:rPr>
          <w:lang w:val="tr-TR"/>
        </w:rPr>
      </w:pPr>
    </w:p>
    <w:tbl>
      <w:tblPr>
        <w:tblW w:w="9821" w:type="dxa"/>
        <w:tblLayout w:type="fixed"/>
        <w:tblCellMar>
          <w:left w:w="0" w:type="dxa"/>
          <w:right w:w="0" w:type="dxa"/>
        </w:tblCellMar>
        <w:tblLook w:val="01E0" w:firstRow="1" w:lastRow="1" w:firstColumn="1" w:lastColumn="1" w:noHBand="0" w:noVBand="0"/>
      </w:tblPr>
      <w:tblGrid>
        <w:gridCol w:w="4101"/>
        <w:gridCol w:w="5720"/>
      </w:tblGrid>
      <w:tr w:rsidR="00D2569F" w:rsidRPr="00D2569F" w14:paraId="3A04616C" w14:textId="77777777" w:rsidTr="001E3D6A">
        <w:trPr>
          <w:tblHeader/>
        </w:trPr>
        <w:tc>
          <w:tcPr>
            <w:tcW w:w="4101" w:type="dxa"/>
            <w:tcBorders>
              <w:top w:val="single" w:sz="8" w:space="0" w:color="000000"/>
              <w:left w:val="single" w:sz="8" w:space="0" w:color="000000"/>
              <w:bottom w:val="single" w:sz="8" w:space="0" w:color="000000"/>
              <w:right w:val="single" w:sz="8" w:space="0" w:color="000000"/>
            </w:tcBorders>
            <w:shd w:val="clear" w:color="auto" w:fill="C0C0C0"/>
          </w:tcPr>
          <w:p w14:paraId="2AA895A8" w14:textId="77777777" w:rsidR="00D2569F" w:rsidRPr="00D2569F" w:rsidRDefault="00D2569F" w:rsidP="00D2569F">
            <w:pPr>
              <w:pStyle w:val="Spaltenberschrift"/>
              <w:rPr>
                <w:lang w:val="tr-TR"/>
              </w:rPr>
            </w:pPr>
            <w:r w:rsidRPr="00D2569F">
              <w:rPr>
                <w:lang w:val="tr-TR"/>
              </w:rPr>
              <w:t>Özellik</w:t>
            </w:r>
          </w:p>
        </w:tc>
        <w:tc>
          <w:tcPr>
            <w:tcW w:w="5720" w:type="dxa"/>
            <w:tcBorders>
              <w:top w:val="single" w:sz="8" w:space="0" w:color="000000"/>
              <w:left w:val="single" w:sz="8" w:space="0" w:color="000000"/>
              <w:bottom w:val="single" w:sz="8" w:space="0" w:color="000000"/>
              <w:right w:val="single" w:sz="8" w:space="0" w:color="000000"/>
            </w:tcBorders>
            <w:shd w:val="clear" w:color="auto" w:fill="C0C0C0"/>
          </w:tcPr>
          <w:p w14:paraId="208218F6" w14:textId="77777777" w:rsidR="00D2569F" w:rsidRPr="00D2569F" w:rsidRDefault="00D2569F" w:rsidP="00D2569F">
            <w:pPr>
              <w:pStyle w:val="Spaltenberschrift"/>
              <w:rPr>
                <w:lang w:val="tr-TR"/>
              </w:rPr>
            </w:pPr>
            <w:r w:rsidRPr="00D2569F">
              <w:rPr>
                <w:lang w:val="tr-TR"/>
              </w:rPr>
              <w:t xml:space="preserve">Etiketleme seçenekleri </w:t>
            </w:r>
            <w:r w:rsidRPr="00D2569F">
              <w:rPr>
                <w:sz w:val="16"/>
                <w:szCs w:val="16"/>
                <w:lang w:val="tr-TR"/>
              </w:rPr>
              <w:t xml:space="preserve">(özellik başına sadece </w:t>
            </w:r>
            <w:r w:rsidRPr="00D2569F">
              <w:rPr>
                <w:sz w:val="16"/>
                <w:szCs w:val="16"/>
                <w:u w:val="single"/>
                <w:lang w:val="tr-TR"/>
              </w:rPr>
              <w:t>bir etiketleme</w:t>
            </w:r>
            <w:r w:rsidRPr="00D2569F">
              <w:rPr>
                <w:sz w:val="16"/>
                <w:szCs w:val="16"/>
                <w:lang w:val="tr-TR"/>
              </w:rPr>
              <w:t>)</w:t>
            </w:r>
          </w:p>
        </w:tc>
      </w:tr>
      <w:tr w:rsidR="00D2569F" w:rsidRPr="00D2569F" w14:paraId="34FA2A54"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551A2DB9" w14:textId="77777777" w:rsidR="00D2569F" w:rsidRPr="00D2569F" w:rsidRDefault="00D2569F" w:rsidP="00D2569F">
            <w:pPr>
              <w:pStyle w:val="Item"/>
              <w:rPr>
                <w:w w:val="101"/>
                <w:lang w:val="tr-TR"/>
              </w:rPr>
            </w:pPr>
            <w:r w:rsidRPr="00D2569F">
              <w:rPr>
                <w:w w:val="101"/>
                <w:lang w:val="tr-TR"/>
              </w:rPr>
              <w:t>Cinsiyet</w:t>
            </w:r>
          </w:p>
        </w:tc>
        <w:tc>
          <w:tcPr>
            <w:tcW w:w="5720" w:type="dxa"/>
            <w:tcBorders>
              <w:top w:val="single" w:sz="8" w:space="0" w:color="000000"/>
              <w:left w:val="single" w:sz="8" w:space="0" w:color="000000"/>
              <w:bottom w:val="single" w:sz="8" w:space="0" w:color="000000"/>
              <w:right w:val="single" w:sz="8" w:space="0" w:color="000000"/>
            </w:tcBorders>
          </w:tcPr>
          <w:p w14:paraId="07CF3D9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bookmarkStart w:id="4" w:name="Kontrollkästchen2"/>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bookmarkEnd w:id="4"/>
            <w:r w:rsidRPr="00D2569F">
              <w:rPr>
                <w:lang w:val="tr-TR"/>
              </w:rPr>
              <w:tab/>
              <w:t>Kadın</w:t>
            </w:r>
          </w:p>
          <w:p w14:paraId="4F6AF33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Erkek</w:t>
            </w:r>
          </w:p>
          <w:p w14:paraId="6858E29A" w14:textId="347A35B3"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İkili olmayan</w:t>
            </w:r>
          </w:p>
        </w:tc>
      </w:tr>
      <w:tr w:rsidR="00D2569F" w:rsidRPr="00D2569F" w14:paraId="7C3BD826" w14:textId="77777777" w:rsidTr="001E3D6A">
        <w:trPr>
          <w:trHeight w:val="284"/>
        </w:trPr>
        <w:tc>
          <w:tcPr>
            <w:tcW w:w="4101" w:type="dxa"/>
            <w:tcBorders>
              <w:top w:val="single" w:sz="8" w:space="0" w:color="000000"/>
              <w:left w:val="single" w:sz="8" w:space="0" w:color="000000"/>
              <w:bottom w:val="single" w:sz="8" w:space="0" w:color="000000"/>
              <w:right w:val="single" w:sz="8" w:space="0" w:color="000000"/>
            </w:tcBorders>
          </w:tcPr>
          <w:p w14:paraId="7C36A012" w14:textId="77777777" w:rsidR="00D2569F" w:rsidRPr="00D2569F" w:rsidRDefault="00D2569F" w:rsidP="00D2569F">
            <w:pPr>
              <w:pStyle w:val="Item"/>
              <w:rPr>
                <w:w w:val="101"/>
                <w:lang w:val="tr-TR"/>
              </w:rPr>
            </w:pPr>
            <w:r w:rsidRPr="00D2569F">
              <w:rPr>
                <w:w w:val="101"/>
                <w:lang w:val="tr-TR"/>
              </w:rPr>
              <w:t>Giriş tarihi</w:t>
            </w:r>
          </w:p>
        </w:tc>
        <w:tc>
          <w:tcPr>
            <w:tcW w:w="5720" w:type="dxa"/>
            <w:tcBorders>
              <w:top w:val="single" w:sz="8" w:space="0" w:color="000000"/>
              <w:left w:val="single" w:sz="8" w:space="0" w:color="000000"/>
              <w:bottom w:val="single" w:sz="8" w:space="0" w:color="000000"/>
              <w:right w:val="single" w:sz="8" w:space="0" w:color="000000"/>
            </w:tcBorders>
          </w:tcPr>
          <w:p w14:paraId="56A7BE49" w14:textId="77777777" w:rsidR="00D2569F" w:rsidRPr="00D2569F" w:rsidRDefault="00D2569F" w:rsidP="00D2569F">
            <w:pPr>
              <w:pStyle w:val="ZelleAntworten"/>
              <w:rPr>
                <w:lang w:val="tr-TR"/>
              </w:rPr>
            </w:pPr>
            <w:r w:rsidRPr="00D2569F">
              <w:rPr>
                <w:lang w:val="tr-TR"/>
              </w:rPr>
              <w:fldChar w:fldCharType="begin">
                <w:ffData>
                  <w:name w:val="Text4"/>
                  <w:enabled/>
                  <w:calcOnExit w:val="0"/>
                  <w:textInput>
                    <w:type w:val="date"/>
                    <w:format w:val="dd.MM.yyyy"/>
                  </w:textInput>
                </w:ffData>
              </w:fldChar>
            </w:r>
            <w:bookmarkStart w:id="5" w:name="Text4"/>
            <w:r w:rsidRPr="00D2569F">
              <w:rPr>
                <w:lang w:val="tr-TR"/>
              </w:rPr>
              <w:instrText xml:space="preserve"> FORMTEXT </w:instrText>
            </w:r>
            <w:r w:rsidRPr="00D2569F">
              <w:rPr>
                <w:lang w:val="tr-TR"/>
              </w:rPr>
            </w:r>
            <w:r w:rsidRPr="00D2569F">
              <w:rPr>
                <w:lang w:val="tr-TR"/>
              </w:rPr>
              <w:fldChar w:fldCharType="separate"/>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lang w:val="tr-TR"/>
              </w:rPr>
              <w:fldChar w:fldCharType="end"/>
            </w:r>
            <w:bookmarkEnd w:id="5"/>
          </w:p>
        </w:tc>
      </w:tr>
      <w:tr w:rsidR="00D2569F" w:rsidRPr="00D2569F" w14:paraId="60FA8239" w14:textId="77777777" w:rsidTr="001E3D6A">
        <w:trPr>
          <w:trHeight w:val="284"/>
        </w:trPr>
        <w:tc>
          <w:tcPr>
            <w:tcW w:w="4101" w:type="dxa"/>
            <w:tcBorders>
              <w:top w:val="single" w:sz="8" w:space="0" w:color="000000"/>
              <w:left w:val="single" w:sz="8" w:space="0" w:color="000000"/>
              <w:bottom w:val="single" w:sz="8" w:space="0" w:color="000000"/>
              <w:right w:val="single" w:sz="8" w:space="0" w:color="000000"/>
            </w:tcBorders>
          </w:tcPr>
          <w:p w14:paraId="1EE01DA5" w14:textId="77777777" w:rsidR="00D2569F" w:rsidRPr="00D2569F" w:rsidRDefault="00D2569F" w:rsidP="00D2569F">
            <w:pPr>
              <w:pStyle w:val="Item"/>
              <w:rPr>
                <w:w w:val="101"/>
                <w:lang w:val="tr-TR"/>
              </w:rPr>
            </w:pPr>
            <w:r w:rsidRPr="00D2569F">
              <w:rPr>
                <w:w w:val="101"/>
                <w:lang w:val="tr-TR"/>
              </w:rPr>
              <w:t>Planlanan çıkış tarihi</w:t>
            </w:r>
          </w:p>
        </w:tc>
        <w:tc>
          <w:tcPr>
            <w:tcW w:w="5720" w:type="dxa"/>
            <w:tcBorders>
              <w:top w:val="single" w:sz="8" w:space="0" w:color="000000"/>
              <w:left w:val="single" w:sz="8" w:space="0" w:color="000000"/>
              <w:bottom w:val="single" w:sz="8" w:space="0" w:color="000000"/>
              <w:right w:val="single" w:sz="8" w:space="0" w:color="000000"/>
            </w:tcBorders>
          </w:tcPr>
          <w:p w14:paraId="16DE15E4" w14:textId="77777777" w:rsidR="00D2569F" w:rsidRPr="00D2569F" w:rsidRDefault="00D2569F" w:rsidP="00D2569F">
            <w:pPr>
              <w:pStyle w:val="ZelleAntworten"/>
              <w:rPr>
                <w:lang w:val="tr-TR"/>
              </w:rPr>
            </w:pPr>
            <w:r w:rsidRPr="00D2569F">
              <w:rPr>
                <w:lang w:val="tr-TR"/>
              </w:rPr>
              <w:fldChar w:fldCharType="begin">
                <w:ffData>
                  <w:name w:val="Text4"/>
                  <w:enabled/>
                  <w:calcOnExit w:val="0"/>
                  <w:textInput>
                    <w:type w:val="date"/>
                    <w:format w:val="dd.MM.yyyy"/>
                  </w:textInput>
                </w:ffData>
              </w:fldChar>
            </w:r>
            <w:r w:rsidRPr="00D2569F">
              <w:rPr>
                <w:lang w:val="tr-TR"/>
              </w:rPr>
              <w:instrText xml:space="preserve"> FORMTEXT </w:instrText>
            </w:r>
            <w:r w:rsidRPr="00D2569F">
              <w:rPr>
                <w:lang w:val="tr-TR"/>
              </w:rPr>
            </w:r>
            <w:r w:rsidRPr="00D2569F">
              <w:rPr>
                <w:lang w:val="tr-TR"/>
              </w:rPr>
              <w:fldChar w:fldCharType="separate"/>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lang w:val="tr-TR"/>
              </w:rPr>
              <w:fldChar w:fldCharType="end"/>
            </w:r>
          </w:p>
        </w:tc>
      </w:tr>
      <w:tr w:rsidR="00D2569F" w:rsidRPr="00D2569F" w14:paraId="0470E009" w14:textId="77777777" w:rsidTr="001E3D6A">
        <w:trPr>
          <w:trHeight w:val="284"/>
        </w:trPr>
        <w:tc>
          <w:tcPr>
            <w:tcW w:w="4101" w:type="dxa"/>
            <w:tcBorders>
              <w:top w:val="single" w:sz="8" w:space="0" w:color="000000"/>
              <w:left w:val="single" w:sz="8" w:space="0" w:color="000000"/>
              <w:bottom w:val="single" w:sz="8" w:space="0" w:color="000000"/>
              <w:right w:val="single" w:sz="8" w:space="0" w:color="000000"/>
            </w:tcBorders>
          </w:tcPr>
          <w:p w14:paraId="0562BFF8" w14:textId="77777777" w:rsidR="00D2569F" w:rsidRPr="00D2569F" w:rsidRDefault="00D2569F" w:rsidP="00D2569F">
            <w:pPr>
              <w:pStyle w:val="Item"/>
              <w:rPr>
                <w:w w:val="101"/>
                <w:lang w:val="tr-TR"/>
              </w:rPr>
            </w:pPr>
            <w:r w:rsidRPr="00D2569F">
              <w:rPr>
                <w:w w:val="101"/>
                <w:lang w:val="tr-TR"/>
              </w:rPr>
              <w:t>Gerçek çıkış tarihi</w:t>
            </w:r>
          </w:p>
        </w:tc>
        <w:tc>
          <w:tcPr>
            <w:tcW w:w="5720" w:type="dxa"/>
            <w:tcBorders>
              <w:top w:val="single" w:sz="8" w:space="0" w:color="000000"/>
              <w:left w:val="single" w:sz="8" w:space="0" w:color="000000"/>
              <w:bottom w:val="single" w:sz="8" w:space="0" w:color="000000"/>
              <w:right w:val="single" w:sz="8" w:space="0" w:color="000000"/>
            </w:tcBorders>
          </w:tcPr>
          <w:p w14:paraId="386B38DA" w14:textId="77777777" w:rsidR="00D2569F" w:rsidRPr="00D2569F" w:rsidRDefault="00D2569F" w:rsidP="00D2569F">
            <w:pPr>
              <w:pStyle w:val="ZelleAntworten"/>
              <w:rPr>
                <w:lang w:val="tr-TR"/>
              </w:rPr>
            </w:pPr>
            <w:r w:rsidRPr="00D2569F">
              <w:rPr>
                <w:lang w:val="tr-TR"/>
              </w:rPr>
              <w:fldChar w:fldCharType="begin">
                <w:ffData>
                  <w:name w:val="Text4"/>
                  <w:enabled/>
                  <w:calcOnExit w:val="0"/>
                  <w:textInput>
                    <w:type w:val="date"/>
                    <w:format w:val="dd.MM.yyyy"/>
                  </w:textInput>
                </w:ffData>
              </w:fldChar>
            </w:r>
            <w:r w:rsidRPr="00D2569F">
              <w:rPr>
                <w:lang w:val="tr-TR"/>
              </w:rPr>
              <w:instrText xml:space="preserve"> FORMTEXT </w:instrText>
            </w:r>
            <w:r w:rsidRPr="00D2569F">
              <w:rPr>
                <w:lang w:val="tr-TR"/>
              </w:rPr>
            </w:r>
            <w:r w:rsidRPr="00D2569F">
              <w:rPr>
                <w:lang w:val="tr-TR"/>
              </w:rPr>
              <w:fldChar w:fldCharType="separate"/>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noProof/>
                <w:lang w:val="tr-TR"/>
              </w:rPr>
              <w:t> </w:t>
            </w:r>
            <w:r w:rsidRPr="00D2569F">
              <w:rPr>
                <w:lang w:val="tr-TR"/>
              </w:rPr>
              <w:fldChar w:fldCharType="end"/>
            </w:r>
          </w:p>
        </w:tc>
      </w:tr>
      <w:tr w:rsidR="00D2569F" w:rsidRPr="00D2569F" w14:paraId="302BE8C1"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794F6EC4" w14:textId="77777777" w:rsidR="00D2569F" w:rsidRPr="00D2569F" w:rsidRDefault="00D2569F" w:rsidP="00D2569F">
            <w:pPr>
              <w:pStyle w:val="Item"/>
              <w:rPr>
                <w:w w:val="101"/>
                <w:lang w:val="tr-TR"/>
              </w:rPr>
            </w:pPr>
            <w:r w:rsidRPr="00D2569F">
              <w:rPr>
                <w:w w:val="101"/>
                <w:lang w:val="tr-TR"/>
              </w:rPr>
              <w:t>Göç geçmişi Karakteristik I</w:t>
            </w:r>
          </w:p>
          <w:p w14:paraId="77594990" w14:textId="77777777" w:rsidR="00D2569F" w:rsidRPr="00D2569F" w:rsidRDefault="00D2569F" w:rsidP="00D2569F">
            <w:pPr>
              <w:pStyle w:val="Bedingung"/>
              <w:rPr>
                <w:lang w:val="tr-TR"/>
              </w:rPr>
            </w:pPr>
            <w:r w:rsidRPr="00D2569F">
              <w:rPr>
                <w:lang w:val="tr-TR"/>
              </w:rPr>
              <w:t xml:space="preserve">Katılımcı, Almanya'da doğmamış veya Alman vatandaşı olmayan </w:t>
            </w:r>
            <w:r w:rsidRPr="00D2569F">
              <w:rPr>
                <w:w w:val="101"/>
                <w:lang w:val="tr-TR"/>
              </w:rPr>
              <w:t xml:space="preserve">veya </w:t>
            </w:r>
            <w:r w:rsidRPr="00D2569F">
              <w:rPr>
                <w:lang w:val="tr-TR"/>
              </w:rPr>
              <w:t xml:space="preserve">vatandaşlığa kabul edilmiş </w:t>
            </w:r>
            <w:r w:rsidRPr="00D2569F">
              <w:rPr>
                <w:w w:val="101"/>
                <w:lang w:val="tr-TR"/>
              </w:rPr>
              <w:t xml:space="preserve">bir </w:t>
            </w:r>
            <w:r w:rsidRPr="00D2569F">
              <w:rPr>
                <w:lang w:val="tr-TR"/>
              </w:rPr>
              <w:t xml:space="preserve">ebeveyn çiftinin </w:t>
            </w:r>
            <w:r w:rsidRPr="00D2569F">
              <w:rPr>
                <w:w w:val="101"/>
                <w:lang w:val="tr-TR"/>
              </w:rPr>
              <w:t xml:space="preserve">soyundan </w:t>
            </w:r>
            <w:r w:rsidRPr="00D2569F">
              <w:rPr>
                <w:lang w:val="tr-TR"/>
              </w:rPr>
              <w:t>mı geliyor</w:t>
            </w:r>
            <w:r w:rsidRPr="00D2569F">
              <w:rPr>
                <w:w w:val="101"/>
                <w:lang w:val="tr-TR"/>
              </w:rPr>
              <w:t>?</w:t>
            </w:r>
          </w:p>
        </w:tc>
        <w:tc>
          <w:tcPr>
            <w:tcW w:w="5720" w:type="dxa"/>
            <w:tcBorders>
              <w:top w:val="single" w:sz="8" w:space="0" w:color="000000"/>
              <w:left w:val="single" w:sz="8" w:space="0" w:color="000000"/>
              <w:bottom w:val="single" w:sz="8" w:space="0" w:color="000000"/>
              <w:right w:val="single" w:sz="8" w:space="0" w:color="000000"/>
            </w:tcBorders>
          </w:tcPr>
          <w:p w14:paraId="56C22A7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497A23B8"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759D1F9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Ebeveynler hakkında hiçbir bilgi mevcut değildir</w:t>
            </w:r>
          </w:p>
          <w:p w14:paraId="37681CF6" w14:textId="6DB937C3"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Belirtilmemiş</w:t>
            </w:r>
          </w:p>
        </w:tc>
      </w:tr>
      <w:tr w:rsidR="00D2569F" w:rsidRPr="00D2569F" w14:paraId="0031616D"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1F8CF05C" w14:textId="77777777" w:rsidR="00D2569F" w:rsidRPr="00D2569F" w:rsidRDefault="00D2569F" w:rsidP="00D2569F">
            <w:pPr>
              <w:pStyle w:val="Item"/>
              <w:rPr>
                <w:w w:val="101"/>
                <w:lang w:val="tr-TR"/>
              </w:rPr>
            </w:pPr>
            <w:r w:rsidRPr="00D2569F">
              <w:rPr>
                <w:w w:val="101"/>
                <w:lang w:val="tr-TR"/>
              </w:rPr>
              <w:t>Göç geçmişi Karakteristik II</w:t>
            </w:r>
          </w:p>
          <w:p w14:paraId="7CEDAE65" w14:textId="77777777" w:rsidR="00D2569F" w:rsidRPr="00D2569F" w:rsidRDefault="00D2569F" w:rsidP="00D2569F">
            <w:pPr>
              <w:pStyle w:val="Bedingung"/>
              <w:rPr>
                <w:lang w:val="tr-TR"/>
              </w:rPr>
            </w:pPr>
            <w:r w:rsidRPr="00D2569F">
              <w:rPr>
                <w:lang w:val="tr-TR"/>
              </w:rPr>
              <w:t>Katılımcı, Almanca</w:t>
            </w:r>
            <w:r w:rsidRPr="00D2569F">
              <w:rPr>
                <w:w w:val="101"/>
                <w:lang w:val="tr-TR"/>
              </w:rPr>
              <w:t xml:space="preserve">'nın </w:t>
            </w:r>
            <w:r w:rsidRPr="00D2569F">
              <w:rPr>
                <w:lang w:val="tr-TR"/>
              </w:rPr>
              <w:t xml:space="preserve">tek anadil </w:t>
            </w:r>
            <w:r w:rsidRPr="00D2569F">
              <w:rPr>
                <w:w w:val="101"/>
                <w:lang w:val="tr-TR"/>
              </w:rPr>
              <w:t xml:space="preserve">olmadığı </w:t>
            </w:r>
            <w:r w:rsidRPr="00D2569F">
              <w:rPr>
                <w:lang w:val="tr-TR"/>
              </w:rPr>
              <w:t>bir aileden mi geliyor</w:t>
            </w:r>
            <w:r w:rsidRPr="00D2569F">
              <w:rPr>
                <w:w w:val="101"/>
                <w:lang w:val="tr-TR"/>
              </w:rPr>
              <w:t>?</w:t>
            </w:r>
          </w:p>
        </w:tc>
        <w:tc>
          <w:tcPr>
            <w:tcW w:w="5720" w:type="dxa"/>
            <w:tcBorders>
              <w:top w:val="single" w:sz="8" w:space="0" w:color="000000"/>
              <w:left w:val="single" w:sz="8" w:space="0" w:color="000000"/>
              <w:bottom w:val="single" w:sz="8" w:space="0" w:color="000000"/>
              <w:right w:val="single" w:sz="8" w:space="0" w:color="000000"/>
            </w:tcBorders>
          </w:tcPr>
          <w:p w14:paraId="2FD25C2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57D5973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454842A4" w14:textId="3427041D"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r w:rsidR="00D2569F" w:rsidRPr="00D2569F" w14:paraId="4409E539"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01734FE5" w14:textId="77777777" w:rsidR="00D2569F" w:rsidRPr="00D2569F" w:rsidRDefault="00D2569F" w:rsidP="00D2569F">
            <w:pPr>
              <w:pStyle w:val="Item"/>
              <w:rPr>
                <w:w w:val="101"/>
                <w:lang w:val="tr-TR"/>
              </w:rPr>
            </w:pPr>
            <w:r w:rsidRPr="00D2569F">
              <w:rPr>
                <w:w w:val="101"/>
                <w:lang w:val="tr-TR"/>
              </w:rPr>
              <w:t>Mülteci göçü bağlamında kişi</w:t>
            </w:r>
          </w:p>
          <w:p w14:paraId="3FCCA7A2" w14:textId="77777777" w:rsidR="00D2569F" w:rsidRPr="00D2569F" w:rsidRDefault="00D2569F" w:rsidP="00D2569F">
            <w:pPr>
              <w:pStyle w:val="Bedingung"/>
              <w:rPr>
                <w:b/>
                <w:w w:val="101"/>
                <w:lang w:val="tr-TR"/>
              </w:rPr>
            </w:pPr>
            <w:r w:rsidRPr="00D2569F">
              <w:rPr>
                <w:w w:val="101"/>
                <w:lang w:val="tr-TR"/>
              </w:rPr>
              <w:t>Tedbire giren kişi oturma izni olan bir yabancı mı, 'oturma izni kaçağı' mı yoksa bir tolerans mı?</w:t>
            </w:r>
          </w:p>
        </w:tc>
        <w:tc>
          <w:tcPr>
            <w:tcW w:w="5720" w:type="dxa"/>
            <w:tcBorders>
              <w:top w:val="single" w:sz="8" w:space="0" w:color="000000"/>
              <w:left w:val="single" w:sz="8" w:space="0" w:color="000000"/>
              <w:bottom w:val="single" w:sz="8" w:space="0" w:color="000000"/>
              <w:right w:val="single" w:sz="8" w:space="0" w:color="000000"/>
            </w:tcBorders>
          </w:tcPr>
          <w:p w14:paraId="06798057"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0CC7D28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2947D6D8" w14:textId="7E3D3283"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r w:rsidR="00D2569F" w:rsidRPr="00D2569F" w14:paraId="39F254EA"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4AABA3DB" w14:textId="77777777" w:rsidR="00D2569F" w:rsidRPr="00D2569F" w:rsidRDefault="00D2569F" w:rsidP="00D2569F">
            <w:pPr>
              <w:pStyle w:val="Item"/>
              <w:rPr>
                <w:w w:val="101"/>
                <w:lang w:val="tr-TR"/>
              </w:rPr>
            </w:pPr>
            <w:r w:rsidRPr="00D2569F">
              <w:rPr>
                <w:w w:val="101"/>
                <w:lang w:val="tr-TR"/>
              </w:rPr>
              <w:t>Engelli veya sağlığı ciddi şekilde bozulmuş mu?</w:t>
            </w:r>
          </w:p>
        </w:tc>
        <w:tc>
          <w:tcPr>
            <w:tcW w:w="5720" w:type="dxa"/>
            <w:tcBorders>
              <w:top w:val="single" w:sz="8" w:space="0" w:color="000000"/>
              <w:left w:val="single" w:sz="8" w:space="0" w:color="000000"/>
              <w:bottom w:val="single" w:sz="8" w:space="0" w:color="000000"/>
              <w:right w:val="single" w:sz="8" w:space="0" w:color="000000"/>
            </w:tcBorders>
          </w:tcPr>
          <w:p w14:paraId="2861884B"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312863D8"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35B9F4D5" w14:textId="40B66AB4"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Belirtilmemiş</w:t>
            </w:r>
          </w:p>
        </w:tc>
      </w:tr>
      <w:tr w:rsidR="00D2569F" w:rsidRPr="00D2569F" w14:paraId="764DC06A"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20B05E11" w14:textId="762DC2AB" w:rsidR="00D2569F" w:rsidRPr="001E3D6A" w:rsidRDefault="00D2569F" w:rsidP="001E3D6A">
            <w:pPr>
              <w:pStyle w:val="Item"/>
              <w:rPr>
                <w:lang w:val="tr-TR"/>
              </w:rPr>
            </w:pPr>
            <w:r w:rsidRPr="001E3D6A">
              <w:rPr>
                <w:lang w:val="tr-TR"/>
              </w:rPr>
              <w:t>Değer düşüklüğünün türü / Engellilik</w:t>
            </w:r>
          </w:p>
          <w:p w14:paraId="29156979" w14:textId="77777777" w:rsidR="00D2569F" w:rsidRPr="00D2569F" w:rsidRDefault="00D2569F" w:rsidP="00D2569F">
            <w:pPr>
              <w:pStyle w:val="Bedingung"/>
              <w:rPr>
                <w:lang w:val="tr-TR"/>
              </w:rPr>
            </w:pPr>
            <w:r w:rsidRPr="00D2569F">
              <w:rPr>
                <w:lang w:val="tr-TR"/>
              </w:rPr>
              <w:t xml:space="preserve">(sağlık durumu bozuksa) </w:t>
            </w:r>
          </w:p>
        </w:tc>
        <w:tc>
          <w:tcPr>
            <w:tcW w:w="5720" w:type="dxa"/>
            <w:tcBorders>
              <w:top w:val="single" w:sz="8" w:space="0" w:color="000000"/>
              <w:left w:val="single" w:sz="8" w:space="0" w:color="000000"/>
              <w:bottom w:val="single" w:sz="8" w:space="0" w:color="000000"/>
              <w:right w:val="single" w:sz="8" w:space="0" w:color="000000"/>
            </w:tcBorders>
          </w:tcPr>
          <w:p w14:paraId="55F0ADE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Sağlık bozukluğu</w:t>
            </w:r>
          </w:p>
          <w:p w14:paraId="38BF130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Engelli, tanınmış ağır engeli olmayan</w:t>
            </w:r>
          </w:p>
          <w:p w14:paraId="357C22BF" w14:textId="0D4C0741"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Ağır engelli veya eşdeğeri</w:t>
            </w:r>
          </w:p>
        </w:tc>
      </w:tr>
      <w:tr w:rsidR="00D2569F" w:rsidRPr="00D2569F" w14:paraId="07B5E8B7"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1FDBAA35" w14:textId="77777777" w:rsidR="00D2569F" w:rsidRPr="00D2569F" w:rsidRDefault="00D2569F" w:rsidP="00D2569F">
            <w:pPr>
              <w:pStyle w:val="Item"/>
              <w:rPr>
                <w:w w:val="101"/>
                <w:lang w:val="tr-TR"/>
              </w:rPr>
            </w:pPr>
            <w:r w:rsidRPr="00D2569F">
              <w:rPr>
                <w:w w:val="101"/>
                <w:lang w:val="tr-TR"/>
              </w:rPr>
              <w:t>Tedbirin başlangıcından önce elde edilen en yüksek okul bitirme yeterliliği</w:t>
            </w:r>
          </w:p>
        </w:tc>
        <w:tc>
          <w:tcPr>
            <w:tcW w:w="5720" w:type="dxa"/>
            <w:tcBorders>
              <w:top w:val="single" w:sz="8" w:space="0" w:color="000000"/>
              <w:left w:val="single" w:sz="8" w:space="0" w:color="000000"/>
              <w:bottom w:val="single" w:sz="8" w:space="0" w:color="000000"/>
              <w:right w:val="single" w:sz="8" w:space="0" w:color="000000"/>
            </w:tcBorders>
          </w:tcPr>
          <w:p w14:paraId="3C39087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Okul bitirme sertifikası olmadan</w:t>
            </w:r>
          </w:p>
          <w:p w14:paraId="6E4ECD6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Basit veya genişletilmiş mesleki eğitim sertifikası ile</w:t>
            </w:r>
          </w:p>
          <w:p w14:paraId="4E0FE5B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Orta yeterliliğe sahip</w:t>
            </w:r>
          </w:p>
          <w:p w14:paraId="40771F1E"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İleri teknik üniversite giriş yeterliliğine sahip</w:t>
            </w:r>
          </w:p>
          <w:p w14:paraId="3552036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Abitur veya üniversite giriş yeterliliğine sahip</w:t>
            </w:r>
          </w:p>
          <w:p w14:paraId="6F02773B"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Tanınmayan / atfedilemeyen bir yabancı yeterliliğe sahip</w:t>
            </w:r>
          </w:p>
          <w:p w14:paraId="7000149E"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w:t>
            </w:r>
          </w:p>
          <w:p w14:paraId="491D64EE" w14:textId="4CA4F962" w:rsidR="00D2569F" w:rsidRPr="00D2569F" w:rsidRDefault="00D2569F" w:rsidP="00D2569F">
            <w:pPr>
              <w:pStyle w:val="ZelleAntworten"/>
              <w:rPr>
                <w:w w:val="101"/>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Belirtilmemiş</w:t>
            </w:r>
          </w:p>
        </w:tc>
      </w:tr>
    </w:tbl>
    <w:p w14:paraId="132A150C" w14:textId="77777777" w:rsidR="00CF2A63" w:rsidRDefault="00CF2A63">
      <w:r>
        <w:rPr>
          <w:b/>
        </w:rPr>
        <w:br w:type="page"/>
      </w:r>
    </w:p>
    <w:tbl>
      <w:tblPr>
        <w:tblW w:w="9821" w:type="dxa"/>
        <w:tblLayout w:type="fixed"/>
        <w:tblCellMar>
          <w:left w:w="0" w:type="dxa"/>
          <w:right w:w="0" w:type="dxa"/>
        </w:tblCellMar>
        <w:tblLook w:val="01E0" w:firstRow="1" w:lastRow="1" w:firstColumn="1" w:lastColumn="1" w:noHBand="0" w:noVBand="0"/>
      </w:tblPr>
      <w:tblGrid>
        <w:gridCol w:w="4101"/>
        <w:gridCol w:w="5720"/>
      </w:tblGrid>
      <w:tr w:rsidR="00CF2A63" w:rsidRPr="00D2569F" w14:paraId="0326FAF4" w14:textId="77777777" w:rsidTr="006B116A">
        <w:trPr>
          <w:tblHeader/>
        </w:trPr>
        <w:tc>
          <w:tcPr>
            <w:tcW w:w="4101" w:type="dxa"/>
            <w:tcBorders>
              <w:top w:val="single" w:sz="8" w:space="0" w:color="000000"/>
              <w:left w:val="single" w:sz="8" w:space="0" w:color="000000"/>
              <w:bottom w:val="single" w:sz="8" w:space="0" w:color="000000"/>
              <w:right w:val="single" w:sz="8" w:space="0" w:color="000000"/>
            </w:tcBorders>
            <w:shd w:val="clear" w:color="auto" w:fill="C0C0C0"/>
          </w:tcPr>
          <w:p w14:paraId="317A120C" w14:textId="77777777" w:rsidR="00CF2A63" w:rsidRPr="00D2569F" w:rsidRDefault="00CF2A63" w:rsidP="006B116A">
            <w:pPr>
              <w:pStyle w:val="Spaltenberschrift"/>
              <w:rPr>
                <w:lang w:val="tr-TR"/>
              </w:rPr>
            </w:pPr>
            <w:r w:rsidRPr="00D2569F">
              <w:rPr>
                <w:lang w:val="tr-TR"/>
              </w:rPr>
              <w:t>Özellik</w:t>
            </w:r>
          </w:p>
        </w:tc>
        <w:tc>
          <w:tcPr>
            <w:tcW w:w="5720" w:type="dxa"/>
            <w:tcBorders>
              <w:top w:val="single" w:sz="8" w:space="0" w:color="000000"/>
              <w:left w:val="single" w:sz="8" w:space="0" w:color="000000"/>
              <w:bottom w:val="single" w:sz="8" w:space="0" w:color="000000"/>
              <w:right w:val="single" w:sz="8" w:space="0" w:color="000000"/>
            </w:tcBorders>
            <w:shd w:val="clear" w:color="auto" w:fill="C0C0C0"/>
          </w:tcPr>
          <w:p w14:paraId="331336B8" w14:textId="77777777" w:rsidR="00CF2A63" w:rsidRPr="00D2569F" w:rsidRDefault="00CF2A63" w:rsidP="006B116A">
            <w:pPr>
              <w:pStyle w:val="Spaltenberschrift"/>
              <w:rPr>
                <w:lang w:val="tr-TR"/>
              </w:rPr>
            </w:pPr>
            <w:r w:rsidRPr="00D2569F">
              <w:rPr>
                <w:lang w:val="tr-TR"/>
              </w:rPr>
              <w:t xml:space="preserve">Etiketleme seçenekleri </w:t>
            </w:r>
            <w:r w:rsidRPr="00D2569F">
              <w:rPr>
                <w:sz w:val="16"/>
                <w:szCs w:val="16"/>
                <w:lang w:val="tr-TR"/>
              </w:rPr>
              <w:t xml:space="preserve">(özellik başına sadece </w:t>
            </w:r>
            <w:r w:rsidRPr="00D2569F">
              <w:rPr>
                <w:sz w:val="16"/>
                <w:szCs w:val="16"/>
                <w:u w:val="single"/>
                <w:lang w:val="tr-TR"/>
              </w:rPr>
              <w:t>bir etiketleme</w:t>
            </w:r>
            <w:r w:rsidRPr="00D2569F">
              <w:rPr>
                <w:sz w:val="16"/>
                <w:szCs w:val="16"/>
                <w:lang w:val="tr-TR"/>
              </w:rPr>
              <w:t>)</w:t>
            </w:r>
          </w:p>
        </w:tc>
      </w:tr>
      <w:tr w:rsidR="00D2569F" w:rsidRPr="00D2569F" w14:paraId="43763983"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68AD5752" w14:textId="75DF50C2" w:rsidR="00D2569F" w:rsidRPr="00D2569F" w:rsidRDefault="00D2569F" w:rsidP="00D2569F">
            <w:pPr>
              <w:pStyle w:val="Item"/>
              <w:rPr>
                <w:w w:val="101"/>
                <w:lang w:val="tr-TR"/>
              </w:rPr>
            </w:pPr>
            <w:r w:rsidRPr="00D2569F">
              <w:rPr>
                <w:w w:val="101"/>
                <w:lang w:val="tr-TR"/>
              </w:rPr>
              <w:t>Katılımcının tamamlanmış bir mesleki eğitimi var mı?</w:t>
            </w:r>
          </w:p>
        </w:tc>
        <w:tc>
          <w:tcPr>
            <w:tcW w:w="5720" w:type="dxa"/>
            <w:tcBorders>
              <w:top w:val="single" w:sz="8" w:space="0" w:color="000000"/>
              <w:left w:val="single" w:sz="8" w:space="0" w:color="000000"/>
              <w:bottom w:val="single" w:sz="8" w:space="0" w:color="000000"/>
              <w:right w:val="single" w:sz="8" w:space="0" w:color="000000"/>
            </w:tcBorders>
          </w:tcPr>
          <w:p w14:paraId="51663062"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34D858F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5CFBD062" w14:textId="585AF791"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Belirtilmemiş</w:t>
            </w:r>
          </w:p>
        </w:tc>
      </w:tr>
      <w:tr w:rsidR="00D2569F" w:rsidRPr="00D2569F" w14:paraId="4B839CE2"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29891E5F" w14:textId="77777777" w:rsidR="00D2569F" w:rsidRPr="00D2569F" w:rsidRDefault="00D2569F" w:rsidP="00D2569F">
            <w:pPr>
              <w:pStyle w:val="Item"/>
              <w:rPr>
                <w:w w:val="101"/>
                <w:lang w:val="tr-TR"/>
              </w:rPr>
            </w:pPr>
            <w:r w:rsidRPr="00D2569F">
              <w:rPr>
                <w:w w:val="101"/>
                <w:lang w:val="tr-TR"/>
              </w:rPr>
              <w:t>Tedbir başlamadan önce elde edilen en yüksek mesleki yeterlilik</w:t>
            </w:r>
          </w:p>
          <w:p w14:paraId="0C5EFCCE" w14:textId="77777777" w:rsidR="00D2569F" w:rsidRPr="00D2569F" w:rsidRDefault="00D2569F" w:rsidP="00D2569F">
            <w:pPr>
              <w:pStyle w:val="Bedingung"/>
              <w:rPr>
                <w:lang w:val="tr-TR"/>
              </w:rPr>
            </w:pPr>
            <w:r w:rsidRPr="00D2569F">
              <w:rPr>
                <w:lang w:val="tr-TR"/>
              </w:rPr>
              <w:t>(sadece mesleki eğitimini tamamlamış katılımcılar için)</w:t>
            </w:r>
          </w:p>
        </w:tc>
        <w:tc>
          <w:tcPr>
            <w:tcW w:w="5720" w:type="dxa"/>
            <w:tcBorders>
              <w:top w:val="single" w:sz="8" w:space="0" w:color="000000"/>
              <w:left w:val="single" w:sz="8" w:space="0" w:color="000000"/>
              <w:bottom w:val="single" w:sz="8" w:space="0" w:color="000000"/>
              <w:right w:val="single" w:sz="8" w:space="0" w:color="000000"/>
            </w:tcBorders>
          </w:tcPr>
          <w:p w14:paraId="34838DB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 xml:space="preserve">Mesleki Eğitim Kanunu (BBiG) / </w:t>
            </w:r>
            <w:r w:rsidRPr="00D2569F">
              <w:rPr>
                <w:lang w:val="tr-TR"/>
              </w:rPr>
              <w:tab/>
              <w:t>Zanaat Kanunu (HwO) uyarınca tanınan mesleki yeterlilik</w:t>
            </w:r>
          </w:p>
          <w:p w14:paraId="229835D4"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Meslek okulu</w:t>
            </w:r>
          </w:p>
          <w:p w14:paraId="2CA4EFC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Teknik üniversite (ileri eğitim mesleği, usta zanaatkar, teknisyen)</w:t>
            </w:r>
          </w:p>
          <w:p w14:paraId="142F83E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Uygulamalı Bilimler Üniversitesi</w:t>
            </w:r>
          </w:p>
          <w:p w14:paraId="058BAFAE"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Üniversite</w:t>
            </w:r>
          </w:p>
          <w:p w14:paraId="4308231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Yurtdışında tanınmayan / devredilemeyen yeterlilik</w:t>
            </w:r>
          </w:p>
          <w:p w14:paraId="71168F6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w:t>
            </w:r>
          </w:p>
          <w:p w14:paraId="33151998" w14:textId="2A35E81E"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Belirtilmemiş</w:t>
            </w:r>
          </w:p>
        </w:tc>
      </w:tr>
      <w:tr w:rsidR="00D2569F" w:rsidRPr="00D2569F" w14:paraId="242F3DC4"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13265A94" w14:textId="77777777" w:rsidR="00D2569F" w:rsidRPr="00D2569F" w:rsidRDefault="00D2569F" w:rsidP="00D2569F">
            <w:pPr>
              <w:pStyle w:val="Item"/>
              <w:rPr>
                <w:w w:val="101"/>
                <w:lang w:val="tr-TR"/>
              </w:rPr>
            </w:pPr>
            <w:r w:rsidRPr="00D2569F">
              <w:rPr>
                <w:w w:val="101"/>
                <w:lang w:val="tr-TR"/>
              </w:rPr>
              <w:t xml:space="preserve">Katılımcı, bakım çağında çocukları </w:t>
            </w:r>
            <w:r w:rsidRPr="00D2569F">
              <w:rPr>
                <w:spacing w:val="-2"/>
                <w:w w:val="101"/>
                <w:lang w:val="tr-TR"/>
              </w:rPr>
              <w:t xml:space="preserve">veya </w:t>
            </w:r>
            <w:r w:rsidRPr="00D2569F">
              <w:rPr>
                <w:w w:val="101"/>
                <w:lang w:val="tr-TR"/>
              </w:rPr>
              <w:t xml:space="preserve">bakıma muhtaç başka kişileri olan bekar bir </w:t>
            </w:r>
            <w:r w:rsidRPr="00D2569F">
              <w:rPr>
                <w:bCs/>
                <w:w w:val="101"/>
                <w:lang w:val="tr-TR"/>
              </w:rPr>
              <w:t xml:space="preserve">ebeveyn/bakıcı </w:t>
            </w:r>
            <w:r w:rsidRPr="00D2569F">
              <w:rPr>
                <w:w w:val="101"/>
                <w:lang w:val="tr-TR"/>
              </w:rPr>
              <w:t>mı?</w:t>
            </w:r>
          </w:p>
        </w:tc>
        <w:tc>
          <w:tcPr>
            <w:tcW w:w="5720" w:type="dxa"/>
            <w:tcBorders>
              <w:top w:val="single" w:sz="8" w:space="0" w:color="000000"/>
              <w:left w:val="single" w:sz="8" w:space="0" w:color="000000"/>
              <w:bottom w:val="single" w:sz="8" w:space="0" w:color="000000"/>
              <w:right w:val="single" w:sz="8" w:space="0" w:color="000000"/>
            </w:tcBorders>
          </w:tcPr>
          <w:p w14:paraId="71BDBD99"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2FBDA7C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416D9663" w14:textId="171F8853"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r w:rsidR="00D2569F" w:rsidRPr="00D2569F" w14:paraId="0E2ACBD1"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43614DF6" w14:textId="77777777" w:rsidR="00D2569F" w:rsidRPr="00D2569F" w:rsidRDefault="00D2569F" w:rsidP="00D2569F">
            <w:pPr>
              <w:pStyle w:val="Item"/>
              <w:rPr>
                <w:w w:val="101"/>
                <w:lang w:val="tr-TR"/>
              </w:rPr>
            </w:pPr>
            <w:r w:rsidRPr="00D2569F">
              <w:rPr>
                <w:w w:val="101"/>
                <w:lang w:val="tr-TR"/>
              </w:rPr>
              <w:t>Sertifikasyon / Planlanan tamamlama</w:t>
            </w:r>
          </w:p>
        </w:tc>
        <w:tc>
          <w:tcPr>
            <w:tcW w:w="5720" w:type="dxa"/>
            <w:tcBorders>
              <w:top w:val="single" w:sz="8" w:space="0" w:color="000000"/>
              <w:left w:val="single" w:sz="8" w:space="0" w:color="000000"/>
              <w:bottom w:val="single" w:sz="8" w:space="0" w:color="000000"/>
              <w:right w:val="single" w:sz="8" w:space="0" w:color="000000"/>
            </w:tcBorders>
          </w:tcPr>
          <w:p w14:paraId="0B47922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Okul bitirme yeterliliklerini tamamlamak</w:t>
            </w:r>
          </w:p>
          <w:p w14:paraId="761D66E1"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Tanınmış mesleki yeterlilik</w:t>
            </w:r>
          </w:p>
          <w:p w14:paraId="73E7B531"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Sanayi ve Ticaret Odası belgesi (İHK)</w:t>
            </w:r>
          </w:p>
          <w:p w14:paraId="1106C499"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Taşıyıcı sertifikası</w:t>
            </w:r>
          </w:p>
          <w:p w14:paraId="58BC9FB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Devlet sertifikası</w:t>
            </w:r>
          </w:p>
          <w:p w14:paraId="06F8B455" w14:textId="4BB0CD31"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w:t>
            </w:r>
          </w:p>
        </w:tc>
      </w:tr>
      <w:tr w:rsidR="00D2569F" w:rsidRPr="00D2569F" w14:paraId="65EFC243"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1AD9C77A" w14:textId="77777777" w:rsidR="00D2569F" w:rsidRPr="00D2569F" w:rsidRDefault="00D2569F" w:rsidP="00D2569F">
            <w:pPr>
              <w:pStyle w:val="Item"/>
              <w:rPr>
                <w:w w:val="101"/>
                <w:lang w:val="tr-TR"/>
              </w:rPr>
            </w:pPr>
            <w:r w:rsidRPr="00D2569F">
              <w:rPr>
                <w:w w:val="101"/>
                <w:lang w:val="tr-TR"/>
              </w:rPr>
              <w:t>Tedbir başlamadan önceki durum - istihdam</w:t>
            </w:r>
          </w:p>
        </w:tc>
        <w:tc>
          <w:tcPr>
            <w:tcW w:w="5720" w:type="dxa"/>
            <w:tcBorders>
              <w:top w:val="single" w:sz="8" w:space="0" w:color="000000"/>
              <w:left w:val="single" w:sz="8" w:space="0" w:color="000000"/>
              <w:bottom w:val="single" w:sz="8" w:space="0" w:color="000000"/>
              <w:right w:val="single" w:sz="8" w:space="0" w:color="000000"/>
            </w:tcBorders>
          </w:tcPr>
          <w:p w14:paraId="6C25379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Kazançlı istihdam</w:t>
            </w:r>
          </w:p>
          <w:p w14:paraId="39C8C6DE"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 xml:space="preserve">Kamu destekli istihdam da dahil olmak üzere istihdamda değil </w:t>
            </w:r>
            <w:r w:rsidRPr="00D2569F">
              <w:rPr>
                <w:lang w:val="tr-TR"/>
              </w:rPr>
              <w:tab/>
              <w:t>İstihdam (zorunlu işsizlik sigortası olmadan)</w:t>
            </w:r>
          </w:p>
          <w:p w14:paraId="2FC64FCA" w14:textId="6AD2F332"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Ücretsiz stajyer</w:t>
            </w:r>
          </w:p>
        </w:tc>
      </w:tr>
      <w:tr w:rsidR="00D2569F" w:rsidRPr="00D2569F" w14:paraId="62952386"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39FC61ED" w14:textId="77777777" w:rsidR="00D2569F" w:rsidRPr="00D2569F" w:rsidRDefault="00D2569F" w:rsidP="00D2569F">
            <w:pPr>
              <w:pStyle w:val="Item"/>
              <w:rPr>
                <w:w w:val="101"/>
                <w:lang w:val="tr-TR"/>
              </w:rPr>
            </w:pPr>
            <w:r w:rsidRPr="00D2569F">
              <w:rPr>
                <w:w w:val="101"/>
                <w:lang w:val="tr-TR"/>
              </w:rPr>
              <w:t xml:space="preserve">Katılımcı tedbire girmeden önce </w:t>
            </w:r>
            <w:r w:rsidRPr="00D2569F">
              <w:rPr>
                <w:bCs/>
                <w:w w:val="101"/>
                <w:lang w:val="tr-TR"/>
              </w:rPr>
              <w:t xml:space="preserve">işsiz </w:t>
            </w:r>
            <w:r w:rsidRPr="00D2569F">
              <w:rPr>
                <w:w w:val="101"/>
                <w:lang w:val="tr-TR"/>
              </w:rPr>
              <w:t>olarak kayıtlı mıydı?</w:t>
            </w:r>
          </w:p>
        </w:tc>
        <w:tc>
          <w:tcPr>
            <w:tcW w:w="5720" w:type="dxa"/>
            <w:tcBorders>
              <w:top w:val="single" w:sz="8" w:space="0" w:color="000000"/>
              <w:left w:val="single" w:sz="8" w:space="0" w:color="000000"/>
              <w:bottom w:val="single" w:sz="8" w:space="0" w:color="000000"/>
              <w:right w:val="single" w:sz="8" w:space="0" w:color="000000"/>
            </w:tcBorders>
          </w:tcPr>
          <w:p w14:paraId="22D30F5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4743660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224595EB" w14:textId="16013463"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r w:rsidR="00D2569F" w:rsidRPr="00D2569F" w14:paraId="675BB13F"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0E80ACA4" w14:textId="77777777" w:rsidR="00D2569F" w:rsidRPr="00D2569F" w:rsidRDefault="00D2569F" w:rsidP="00D2569F">
            <w:pPr>
              <w:pStyle w:val="Item"/>
              <w:rPr>
                <w:w w:val="101"/>
                <w:lang w:val="tr-TR"/>
              </w:rPr>
            </w:pPr>
            <w:r w:rsidRPr="00D2569F">
              <w:rPr>
                <w:w w:val="101"/>
                <w:lang w:val="tr-TR"/>
              </w:rPr>
              <w:t>Yardımların alınması</w:t>
            </w:r>
          </w:p>
          <w:p w14:paraId="796BC4B3" w14:textId="77777777" w:rsidR="00D2569F" w:rsidRPr="00D2569F" w:rsidRDefault="00D2569F" w:rsidP="00D2569F">
            <w:pPr>
              <w:pStyle w:val="Bedingung"/>
              <w:rPr>
                <w:lang w:val="tr-TR"/>
              </w:rPr>
            </w:pPr>
            <w:r w:rsidRPr="00D2569F">
              <w:rPr>
                <w:lang w:val="tr-TR"/>
              </w:rPr>
              <w:t xml:space="preserve">(yalnızca tedbirin başlamasından önce kazançlı bir işte çalışmayan </w:t>
            </w:r>
            <w:r w:rsidRPr="00D2569F">
              <w:rPr>
                <w:spacing w:val="2"/>
                <w:lang w:val="tr-TR"/>
              </w:rPr>
              <w:t xml:space="preserve">kişiler </w:t>
            </w:r>
            <w:r w:rsidRPr="00D2569F">
              <w:rPr>
                <w:lang w:val="tr-TR"/>
              </w:rPr>
              <w:t>için</w:t>
            </w:r>
            <w:r w:rsidRPr="00D2569F">
              <w:rPr>
                <w:w w:val="102"/>
                <w:lang w:val="tr-TR"/>
              </w:rPr>
              <w:t>)</w:t>
            </w:r>
          </w:p>
        </w:tc>
        <w:tc>
          <w:tcPr>
            <w:tcW w:w="5720" w:type="dxa"/>
            <w:tcBorders>
              <w:top w:val="single" w:sz="8" w:space="0" w:color="000000"/>
              <w:left w:val="single" w:sz="8" w:space="0" w:color="000000"/>
              <w:bottom w:val="single" w:sz="8" w:space="0" w:color="000000"/>
              <w:right w:val="single" w:sz="8" w:space="0" w:color="000000"/>
            </w:tcBorders>
          </w:tcPr>
          <w:p w14:paraId="48A5F46C" w14:textId="1CBCD25E"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İşsizlik parası I (ALG I) - makbuz (Sosyal Kod III)</w:t>
            </w:r>
            <w:r w:rsidR="001E3D6A">
              <w:rPr>
                <w:lang w:val="tr-TR"/>
              </w:rPr>
              <w:t xml:space="preserve"> </w:t>
            </w:r>
            <w:r w:rsidR="001E3D6A">
              <w:rPr>
                <w:lang w:val="tr-TR"/>
              </w:rPr>
              <w:br/>
            </w:r>
            <w:r w:rsidRPr="00D2569F">
              <w:rPr>
                <w:lang w:val="tr-TR"/>
              </w:rPr>
              <w:t>(SOSYAL KOD III))</w:t>
            </w:r>
          </w:p>
          <w:p w14:paraId="5DDB9529" w14:textId="407DE535"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İşsizlik parası II (ALG II) - makbuz (Sosyal Kod II)</w:t>
            </w:r>
            <w:r w:rsidR="001E3D6A">
              <w:rPr>
                <w:lang w:val="tr-TR"/>
              </w:rPr>
              <w:br/>
            </w:r>
            <w:r w:rsidRPr="00D2569F">
              <w:rPr>
                <w:lang w:val="tr-TR"/>
              </w:rPr>
              <w:tab/>
              <w:t>(SGB II)</w:t>
            </w:r>
          </w:p>
          <w:p w14:paraId="3F9BD96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r>
            <w:r w:rsidRPr="00D2569F">
              <w:rPr>
                <w:spacing w:val="5"/>
                <w:lang w:val="tr-TR"/>
              </w:rPr>
              <w:t>Sosyal Kanun XII'ye (</w:t>
            </w:r>
            <w:r w:rsidRPr="00D2569F">
              <w:rPr>
                <w:lang w:val="tr-TR"/>
              </w:rPr>
              <w:t xml:space="preserve">SGB </w:t>
            </w:r>
            <w:r w:rsidRPr="00D2569F">
              <w:rPr>
                <w:spacing w:val="-2"/>
                <w:lang w:val="tr-TR"/>
              </w:rPr>
              <w:t>XII</w:t>
            </w:r>
            <w:r w:rsidRPr="00D2569F">
              <w:rPr>
                <w:lang w:val="tr-TR"/>
              </w:rPr>
              <w:t>) göre yardımlar</w:t>
            </w:r>
          </w:p>
          <w:p w14:paraId="03F29853" w14:textId="6D47FFE9"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r>
            <w:r w:rsidRPr="00D2569F">
              <w:rPr>
                <w:spacing w:val="5"/>
                <w:lang w:val="tr-TR"/>
              </w:rPr>
              <w:t xml:space="preserve">Sosyal Kanun II, III, XII </w:t>
            </w:r>
            <w:r w:rsidRPr="00D2569F">
              <w:rPr>
                <w:lang w:val="tr-TR"/>
              </w:rPr>
              <w:t xml:space="preserve">kapsamında yardım almıyor </w:t>
            </w:r>
            <w:r w:rsidR="001E3D6A">
              <w:rPr>
                <w:lang w:val="tr-TR"/>
              </w:rPr>
              <w:br/>
              <w:t>(</w:t>
            </w:r>
            <w:r w:rsidRPr="00D2569F">
              <w:rPr>
                <w:lang w:val="tr-TR"/>
              </w:rPr>
              <w:t xml:space="preserve">SGB II, III, </w:t>
            </w:r>
            <w:r w:rsidRPr="00D2569F">
              <w:rPr>
                <w:spacing w:val="-2"/>
                <w:lang w:val="tr-TR"/>
              </w:rPr>
              <w:t>XII</w:t>
            </w:r>
            <w:r w:rsidRPr="00D2569F">
              <w:rPr>
                <w:lang w:val="tr-TR"/>
              </w:rPr>
              <w:t>)</w:t>
            </w:r>
          </w:p>
          <w:p w14:paraId="1AC3DF56" w14:textId="58EFD606" w:rsidR="00D2569F" w:rsidRPr="00D2569F" w:rsidRDefault="00D2569F" w:rsidP="00D2569F">
            <w:pPr>
              <w:pStyle w:val="ZelleAntworten"/>
              <w:rPr>
                <w:w w:val="101"/>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r w:rsidR="00D2569F" w:rsidRPr="00D2569F" w14:paraId="45C22E08"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43ABA7E9" w14:textId="77777777" w:rsidR="00D2569F" w:rsidRPr="00D2569F" w:rsidRDefault="00D2569F" w:rsidP="00D2569F">
            <w:pPr>
              <w:pStyle w:val="Item"/>
              <w:rPr>
                <w:lang w:val="tr-TR"/>
              </w:rPr>
            </w:pPr>
            <w:r w:rsidRPr="00D2569F">
              <w:rPr>
                <w:lang w:val="tr-TR"/>
              </w:rPr>
              <w:t>İşgücü piyasası dışındaki kişi</w:t>
            </w:r>
          </w:p>
          <w:p w14:paraId="2B55704F" w14:textId="77777777" w:rsidR="00D2569F" w:rsidRPr="00D2569F" w:rsidRDefault="00D2569F" w:rsidP="00D2569F">
            <w:pPr>
              <w:pStyle w:val="Bedingung"/>
              <w:rPr>
                <w:bCs/>
                <w:sz w:val="20"/>
                <w:lang w:val="tr-TR"/>
              </w:rPr>
            </w:pPr>
            <w:r w:rsidRPr="00D2569F">
              <w:rPr>
                <w:lang w:val="tr-TR"/>
              </w:rPr>
              <w:t>(yalnızca tedbirin başlamasından önce kazançlı bir işte çalışmayan ve işsiz olarak kayıtlı olmayan kişiler için)</w:t>
            </w:r>
          </w:p>
        </w:tc>
        <w:tc>
          <w:tcPr>
            <w:tcW w:w="5720" w:type="dxa"/>
            <w:tcBorders>
              <w:top w:val="single" w:sz="8" w:space="0" w:color="000000"/>
              <w:left w:val="single" w:sz="8" w:space="0" w:color="000000"/>
              <w:bottom w:val="single" w:sz="8" w:space="0" w:color="000000"/>
              <w:right w:val="single" w:sz="8" w:space="0" w:color="000000"/>
            </w:tcBorders>
          </w:tcPr>
          <w:p w14:paraId="47895F6C"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Sessiz rezervdeki insanlar</w:t>
            </w:r>
          </w:p>
          <w:p w14:paraId="3BA87E4C"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Mahkumlar</w:t>
            </w:r>
          </w:p>
          <w:p w14:paraId="07C2584D" w14:textId="7C1E90DE"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w:t>
            </w:r>
          </w:p>
        </w:tc>
      </w:tr>
    </w:tbl>
    <w:p w14:paraId="6E41C90D" w14:textId="77777777" w:rsidR="001E3D6A" w:rsidRDefault="001E3D6A">
      <w:r>
        <w:rPr>
          <w:b/>
        </w:rPr>
        <w:br w:type="page"/>
      </w:r>
    </w:p>
    <w:tbl>
      <w:tblPr>
        <w:tblW w:w="9821" w:type="dxa"/>
        <w:tblLayout w:type="fixed"/>
        <w:tblCellMar>
          <w:left w:w="0" w:type="dxa"/>
          <w:right w:w="0" w:type="dxa"/>
        </w:tblCellMar>
        <w:tblLook w:val="01E0" w:firstRow="1" w:lastRow="1" w:firstColumn="1" w:lastColumn="1" w:noHBand="0" w:noVBand="0"/>
      </w:tblPr>
      <w:tblGrid>
        <w:gridCol w:w="4101"/>
        <w:gridCol w:w="5720"/>
      </w:tblGrid>
      <w:tr w:rsidR="00CF2A63" w:rsidRPr="00D2569F" w14:paraId="10BC2FDD" w14:textId="77777777" w:rsidTr="006B116A">
        <w:trPr>
          <w:tblHeader/>
        </w:trPr>
        <w:tc>
          <w:tcPr>
            <w:tcW w:w="4101" w:type="dxa"/>
            <w:tcBorders>
              <w:top w:val="single" w:sz="8" w:space="0" w:color="000000"/>
              <w:left w:val="single" w:sz="8" w:space="0" w:color="000000"/>
              <w:bottom w:val="single" w:sz="8" w:space="0" w:color="000000"/>
              <w:right w:val="single" w:sz="8" w:space="0" w:color="000000"/>
            </w:tcBorders>
            <w:shd w:val="clear" w:color="auto" w:fill="C0C0C0"/>
          </w:tcPr>
          <w:p w14:paraId="596295CC" w14:textId="77777777" w:rsidR="00CF2A63" w:rsidRPr="00D2569F" w:rsidRDefault="00CF2A63" w:rsidP="006B116A">
            <w:pPr>
              <w:pStyle w:val="Spaltenberschrift"/>
              <w:rPr>
                <w:lang w:val="tr-TR"/>
              </w:rPr>
            </w:pPr>
            <w:r w:rsidRPr="00D2569F">
              <w:rPr>
                <w:lang w:val="tr-TR"/>
              </w:rPr>
              <w:t>Özellik</w:t>
            </w:r>
          </w:p>
        </w:tc>
        <w:tc>
          <w:tcPr>
            <w:tcW w:w="5720" w:type="dxa"/>
            <w:tcBorders>
              <w:top w:val="single" w:sz="8" w:space="0" w:color="000000"/>
              <w:left w:val="single" w:sz="8" w:space="0" w:color="000000"/>
              <w:bottom w:val="single" w:sz="8" w:space="0" w:color="000000"/>
              <w:right w:val="single" w:sz="8" w:space="0" w:color="000000"/>
            </w:tcBorders>
            <w:shd w:val="clear" w:color="auto" w:fill="C0C0C0"/>
          </w:tcPr>
          <w:p w14:paraId="3619A42D" w14:textId="77777777" w:rsidR="00CF2A63" w:rsidRPr="00D2569F" w:rsidRDefault="00CF2A63" w:rsidP="006B116A">
            <w:pPr>
              <w:pStyle w:val="Spaltenberschrift"/>
              <w:rPr>
                <w:lang w:val="tr-TR"/>
              </w:rPr>
            </w:pPr>
            <w:r w:rsidRPr="00D2569F">
              <w:rPr>
                <w:lang w:val="tr-TR"/>
              </w:rPr>
              <w:t xml:space="preserve">Etiketleme seçenekleri </w:t>
            </w:r>
            <w:r w:rsidRPr="00D2569F">
              <w:rPr>
                <w:sz w:val="16"/>
                <w:szCs w:val="16"/>
                <w:lang w:val="tr-TR"/>
              </w:rPr>
              <w:t xml:space="preserve">(özellik başına sadece </w:t>
            </w:r>
            <w:r w:rsidRPr="00D2569F">
              <w:rPr>
                <w:sz w:val="16"/>
                <w:szCs w:val="16"/>
                <w:u w:val="single"/>
                <w:lang w:val="tr-TR"/>
              </w:rPr>
              <w:t>bir etiketleme</w:t>
            </w:r>
            <w:r w:rsidRPr="00D2569F">
              <w:rPr>
                <w:sz w:val="16"/>
                <w:szCs w:val="16"/>
                <w:lang w:val="tr-TR"/>
              </w:rPr>
              <w:t>)</w:t>
            </w:r>
          </w:p>
        </w:tc>
      </w:tr>
      <w:tr w:rsidR="00D2569F" w:rsidRPr="00D2569F" w14:paraId="570FED21"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456CBB41" w14:textId="3D07C5F3" w:rsidR="00D2569F" w:rsidRPr="00D2569F" w:rsidRDefault="00D2569F" w:rsidP="00D2569F">
            <w:pPr>
              <w:pStyle w:val="Item"/>
              <w:rPr>
                <w:lang w:val="tr-TR"/>
              </w:rPr>
            </w:pPr>
            <w:r w:rsidRPr="00D2569F">
              <w:rPr>
                <w:lang w:val="tr-TR"/>
              </w:rPr>
              <w:t>Kişi tek bir evde mi yaşıyor?</w:t>
            </w:r>
          </w:p>
          <w:p w14:paraId="775877FD" w14:textId="77777777" w:rsidR="00D2569F" w:rsidRPr="00D2569F" w:rsidRDefault="00D2569F" w:rsidP="00D2569F">
            <w:pPr>
              <w:pStyle w:val="Bedingung"/>
              <w:rPr>
                <w:lang w:val="tr-TR"/>
              </w:rPr>
            </w:pPr>
            <w:r w:rsidRPr="00D2569F">
              <w:rPr>
                <w:lang w:val="tr-TR"/>
              </w:rPr>
              <w:t>(yalnızca tedbirin başlamasından önce kazançlı bir işte çalışmayan kişiler için)</w:t>
            </w:r>
          </w:p>
        </w:tc>
        <w:tc>
          <w:tcPr>
            <w:tcW w:w="5720" w:type="dxa"/>
            <w:tcBorders>
              <w:top w:val="single" w:sz="8" w:space="0" w:color="000000"/>
              <w:left w:val="single" w:sz="8" w:space="0" w:color="000000"/>
              <w:bottom w:val="single" w:sz="8" w:space="0" w:color="000000"/>
              <w:right w:val="single" w:sz="8" w:space="0" w:color="000000"/>
            </w:tcBorders>
          </w:tcPr>
          <w:p w14:paraId="4AF79CB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5C94F10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18001AC6" w14:textId="1842FA9C" w:rsidR="00D2569F" w:rsidRPr="00D2569F" w:rsidRDefault="00D2569F" w:rsidP="00D2569F">
            <w:pPr>
              <w:pStyle w:val="ZelleAntworten"/>
              <w:rPr>
                <w:w w:val="101"/>
                <w:lang w:val="tr-TR" w:eastAsia="de-DE"/>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Belirtilmemiş</w:t>
            </w:r>
          </w:p>
        </w:tc>
      </w:tr>
      <w:tr w:rsidR="00D2569F" w:rsidRPr="00D2569F" w14:paraId="46F66322" w14:textId="77777777" w:rsidTr="001E3D6A">
        <w:trPr>
          <w:trHeight w:val="1449"/>
        </w:trPr>
        <w:tc>
          <w:tcPr>
            <w:tcW w:w="4101" w:type="dxa"/>
            <w:tcBorders>
              <w:top w:val="single" w:sz="8" w:space="0" w:color="000000"/>
              <w:left w:val="single" w:sz="8" w:space="0" w:color="000000"/>
              <w:bottom w:val="single" w:sz="8" w:space="0" w:color="000000"/>
              <w:right w:val="single" w:sz="8" w:space="0" w:color="000000"/>
            </w:tcBorders>
          </w:tcPr>
          <w:p w14:paraId="1908E49B" w14:textId="77777777" w:rsidR="00D2569F" w:rsidRPr="00D2569F" w:rsidRDefault="00D2569F" w:rsidP="00D2569F">
            <w:pPr>
              <w:pStyle w:val="Item"/>
              <w:rPr>
                <w:lang w:val="tr-TR"/>
              </w:rPr>
            </w:pPr>
            <w:r w:rsidRPr="00D2569F">
              <w:rPr>
                <w:lang w:val="tr-TR"/>
              </w:rPr>
              <w:t>Hiç kimsenin kazançlı bir işte çalışmadığı bir haneye üyelik.</w:t>
            </w:r>
          </w:p>
          <w:p w14:paraId="0536CB14" w14:textId="77777777" w:rsidR="00D2569F" w:rsidRPr="00D2569F" w:rsidRDefault="00D2569F" w:rsidP="00D2569F">
            <w:pPr>
              <w:pStyle w:val="Bedingung"/>
              <w:rPr>
                <w:b/>
                <w:bCs/>
                <w:lang w:val="tr-TR"/>
              </w:rPr>
            </w:pPr>
            <w:r w:rsidRPr="00D2569F">
              <w:rPr>
                <w:lang w:val="tr-TR"/>
              </w:rPr>
              <w:t>(yalnızca tedbirin başlangıcından önce kazançlı bir işte çalışmayan ve tek bir hanede yaşamayan kişiler için)</w:t>
            </w:r>
          </w:p>
        </w:tc>
        <w:tc>
          <w:tcPr>
            <w:tcW w:w="5720" w:type="dxa"/>
            <w:tcBorders>
              <w:top w:val="single" w:sz="8" w:space="0" w:color="000000"/>
              <w:left w:val="single" w:sz="8" w:space="0" w:color="000000"/>
              <w:bottom w:val="single" w:sz="8" w:space="0" w:color="000000"/>
              <w:right w:val="single" w:sz="8" w:space="0" w:color="000000"/>
            </w:tcBorders>
          </w:tcPr>
          <w:p w14:paraId="5EE348DB"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47577A3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22197DA8" w14:textId="506ED7BE"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Belirtilmemiş</w:t>
            </w:r>
          </w:p>
        </w:tc>
      </w:tr>
      <w:tr w:rsidR="00D2569F" w:rsidRPr="00D2569F" w14:paraId="231C37E6" w14:textId="77777777" w:rsidTr="001E3D6A">
        <w:trPr>
          <w:trHeight w:val="1400"/>
        </w:trPr>
        <w:tc>
          <w:tcPr>
            <w:tcW w:w="4101" w:type="dxa"/>
            <w:tcBorders>
              <w:top w:val="single" w:sz="8" w:space="0" w:color="000000"/>
              <w:left w:val="single" w:sz="8" w:space="0" w:color="000000"/>
              <w:bottom w:val="single" w:sz="8" w:space="0" w:color="000000"/>
              <w:right w:val="single" w:sz="8" w:space="0" w:color="000000"/>
            </w:tcBorders>
          </w:tcPr>
          <w:p w14:paraId="7545E5AB" w14:textId="77777777" w:rsidR="00D2569F" w:rsidRPr="00D2569F" w:rsidRDefault="00D2569F" w:rsidP="00D2569F">
            <w:pPr>
              <w:pStyle w:val="Item"/>
              <w:rPr>
                <w:lang w:val="tr-TR"/>
              </w:rPr>
            </w:pPr>
            <w:r w:rsidRPr="00D2569F">
              <w:rPr>
                <w:lang w:val="tr-TR"/>
              </w:rPr>
              <w:t>Bu hanede yaşayan bakmakla yükümlü olduğunuz kişiler var mı?</w:t>
            </w:r>
          </w:p>
          <w:p w14:paraId="1588B48E" w14:textId="77777777" w:rsidR="00D2569F" w:rsidRPr="00D2569F" w:rsidRDefault="00D2569F" w:rsidP="00D2569F">
            <w:pPr>
              <w:pStyle w:val="Bedingung"/>
              <w:rPr>
                <w:b/>
                <w:bCs/>
                <w:lang w:val="tr-TR"/>
              </w:rPr>
            </w:pPr>
            <w:r w:rsidRPr="00D2569F">
              <w:rPr>
                <w:lang w:val="tr-TR"/>
              </w:rPr>
              <w:t>(yalnızca tedbirin başlangıcından önce işsiz bir hanede yaşayan kişiler için)</w:t>
            </w:r>
          </w:p>
        </w:tc>
        <w:tc>
          <w:tcPr>
            <w:tcW w:w="5720" w:type="dxa"/>
            <w:tcBorders>
              <w:top w:val="single" w:sz="8" w:space="0" w:color="000000"/>
              <w:left w:val="single" w:sz="8" w:space="0" w:color="000000"/>
              <w:bottom w:val="single" w:sz="8" w:space="0" w:color="000000"/>
              <w:right w:val="single" w:sz="8" w:space="0" w:color="000000"/>
            </w:tcBorders>
          </w:tcPr>
          <w:p w14:paraId="41DB385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Evet.</w:t>
            </w:r>
          </w:p>
          <w:p w14:paraId="33B3D20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Hayır</w:t>
            </w:r>
          </w:p>
          <w:p w14:paraId="38836090" w14:textId="120DBA61"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Belirtilmemiş</w:t>
            </w:r>
          </w:p>
        </w:tc>
      </w:tr>
      <w:tr w:rsidR="00D2569F" w:rsidRPr="00D2569F" w14:paraId="7DA7F104"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0C994641" w14:textId="77777777" w:rsidR="00D2569F" w:rsidRPr="00D2569F" w:rsidRDefault="00D2569F" w:rsidP="00D2569F">
            <w:pPr>
              <w:pStyle w:val="Item"/>
              <w:rPr>
                <w:w w:val="101"/>
                <w:lang w:val="tr-TR"/>
              </w:rPr>
            </w:pPr>
            <w:r w:rsidRPr="00D2569F">
              <w:rPr>
                <w:w w:val="101"/>
                <w:lang w:val="tr-TR"/>
              </w:rPr>
              <w:t>Tedbire girmeden önceki son işsizlik süresi</w:t>
            </w:r>
          </w:p>
          <w:p w14:paraId="6F28DAF7" w14:textId="77777777" w:rsidR="00D2569F" w:rsidRPr="00D2569F" w:rsidRDefault="00D2569F" w:rsidP="00D2569F">
            <w:pPr>
              <w:pStyle w:val="Bedingung"/>
              <w:rPr>
                <w:lang w:val="tr-TR"/>
              </w:rPr>
            </w:pPr>
            <w:r w:rsidRPr="00D2569F">
              <w:rPr>
                <w:lang w:val="tr-TR"/>
              </w:rPr>
              <w:t xml:space="preserve">(sadece tedbirin başlamasından önce kayıtlı işsiz </w:t>
            </w:r>
            <w:r w:rsidRPr="00D2569F">
              <w:rPr>
                <w:w w:val="102"/>
                <w:lang w:val="tr-TR"/>
              </w:rPr>
              <w:t xml:space="preserve">olan </w:t>
            </w:r>
            <w:r w:rsidRPr="00D2569F">
              <w:rPr>
                <w:lang w:val="tr-TR"/>
              </w:rPr>
              <w:t>kişiler için</w:t>
            </w:r>
            <w:r w:rsidRPr="00D2569F">
              <w:rPr>
                <w:w w:val="102"/>
                <w:lang w:val="tr-TR"/>
              </w:rPr>
              <w:t>)</w:t>
            </w:r>
          </w:p>
        </w:tc>
        <w:tc>
          <w:tcPr>
            <w:tcW w:w="5720" w:type="dxa"/>
            <w:tcBorders>
              <w:top w:val="single" w:sz="8" w:space="0" w:color="000000"/>
              <w:left w:val="single" w:sz="8" w:space="0" w:color="000000"/>
              <w:bottom w:val="single" w:sz="8" w:space="0" w:color="000000"/>
              <w:right w:val="single" w:sz="8" w:space="0" w:color="000000"/>
            </w:tcBorders>
          </w:tcPr>
          <w:p w14:paraId="6F4228BE"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1 - 5 ay</w:t>
            </w:r>
          </w:p>
          <w:p w14:paraId="2C50B75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6 - 11 ay</w:t>
            </w:r>
          </w:p>
          <w:p w14:paraId="30FAEEE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12 - 23 ay</w:t>
            </w:r>
          </w:p>
          <w:p w14:paraId="0D652E25" w14:textId="2F96384F"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24 ay ve üzeri</w:t>
            </w:r>
          </w:p>
        </w:tc>
      </w:tr>
      <w:tr w:rsidR="00D2569F" w:rsidRPr="00D2569F" w14:paraId="68BEE425"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2ED633C5" w14:textId="0C626C37" w:rsidR="00D2569F" w:rsidRPr="00BD797E" w:rsidRDefault="00D2569F" w:rsidP="0067448D">
            <w:pPr>
              <w:pStyle w:val="Item"/>
              <w:rPr>
                <w:w w:val="101"/>
                <w:lang w:val="tr-TR"/>
              </w:rPr>
            </w:pPr>
            <w:r w:rsidRPr="00BD797E">
              <w:rPr>
                <w:w w:val="101"/>
                <w:lang w:val="tr-TR"/>
              </w:rPr>
              <w:t>Şirketteki işlevi /</w:t>
            </w:r>
            <w:r w:rsidR="00BD797E" w:rsidRPr="00BD797E">
              <w:rPr>
                <w:w w:val="101"/>
                <w:lang w:val="tr-TR"/>
              </w:rPr>
              <w:t xml:space="preserve"> </w:t>
            </w:r>
            <w:r w:rsidRPr="00BD797E">
              <w:rPr>
                <w:w w:val="101"/>
                <w:lang w:val="tr-TR"/>
              </w:rPr>
              <w:t>Profesyonel pozisyon</w:t>
            </w:r>
          </w:p>
          <w:p w14:paraId="6A8CD638" w14:textId="77777777" w:rsidR="00D2569F" w:rsidRPr="00D2569F" w:rsidRDefault="00D2569F" w:rsidP="00D2569F">
            <w:pPr>
              <w:pStyle w:val="Bedingung"/>
              <w:rPr>
                <w:lang w:val="tr-TR"/>
              </w:rPr>
            </w:pPr>
            <w:r w:rsidRPr="00D2569F">
              <w:rPr>
                <w:lang w:val="tr-TR"/>
              </w:rPr>
              <w:t>(yalnızca tedbirin başlamasından önce istihdam edilen kişiler için</w:t>
            </w:r>
            <w:r w:rsidRPr="00D2569F">
              <w:rPr>
                <w:w w:val="102"/>
                <w:lang w:val="tr-TR"/>
              </w:rPr>
              <w:t>)</w:t>
            </w:r>
          </w:p>
        </w:tc>
        <w:tc>
          <w:tcPr>
            <w:tcW w:w="5720" w:type="dxa"/>
            <w:tcBorders>
              <w:top w:val="single" w:sz="8" w:space="0" w:color="000000"/>
              <w:left w:val="single" w:sz="8" w:space="0" w:color="000000"/>
              <w:bottom w:val="single" w:sz="8" w:space="0" w:color="000000"/>
              <w:right w:val="single" w:sz="8" w:space="0" w:color="000000"/>
            </w:tcBorders>
          </w:tcPr>
          <w:p w14:paraId="0916152B"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Yönetici</w:t>
            </w:r>
          </w:p>
          <w:p w14:paraId="654048E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Vasıflı işçi</w:t>
            </w:r>
          </w:p>
          <w:p w14:paraId="2CFE945C"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Yarı vasıflı ve vasıfsız işçi</w:t>
            </w:r>
          </w:p>
          <w:p w14:paraId="160EC13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Serbest meslek sahibi</w:t>
            </w:r>
          </w:p>
          <w:p w14:paraId="3EB59CA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Çırak</w:t>
            </w:r>
          </w:p>
          <w:p w14:paraId="38031163" w14:textId="4F16F4AE"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r w:rsidR="00D2569F" w:rsidRPr="00D2569F" w14:paraId="67692F91"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7E434FD5" w14:textId="77777777" w:rsidR="00D2569F" w:rsidRPr="00D2569F" w:rsidRDefault="00D2569F" w:rsidP="00D2569F">
            <w:pPr>
              <w:pStyle w:val="Item"/>
              <w:rPr>
                <w:w w:val="101"/>
                <w:lang w:val="tr-TR"/>
              </w:rPr>
            </w:pPr>
            <w:r w:rsidRPr="00D2569F">
              <w:rPr>
                <w:lang w:val="tr-TR"/>
              </w:rPr>
              <w:t xml:space="preserve">Ne tür bir önlem </w:t>
            </w:r>
            <w:r w:rsidRPr="00D2569F">
              <w:rPr>
                <w:spacing w:val="1"/>
                <w:lang w:val="tr-TR"/>
              </w:rPr>
              <w:t xml:space="preserve">olacak </w:t>
            </w:r>
            <w:r w:rsidRPr="00D2569F">
              <w:rPr>
                <w:lang w:val="tr-TR"/>
              </w:rPr>
              <w:t xml:space="preserve">katılımcı ile </w:t>
            </w:r>
            <w:r w:rsidRPr="00D2569F">
              <w:rPr>
                <w:spacing w:val="-2"/>
                <w:lang w:val="tr-TR"/>
              </w:rPr>
              <w:t>birlikte yürütülür</w:t>
            </w:r>
            <w:r>
              <w:rPr>
                <w:spacing w:val="-2"/>
                <w:lang w:val="tr-TR"/>
              </w:rPr>
              <w:t xml:space="preserve"> </w:t>
            </w:r>
            <w:r w:rsidRPr="00D2569F">
              <w:rPr>
                <w:spacing w:val="3"/>
                <w:lang w:val="tr-TR"/>
              </w:rPr>
              <w:t>gerçekleştirildi mi?</w:t>
            </w:r>
          </w:p>
        </w:tc>
        <w:tc>
          <w:tcPr>
            <w:tcW w:w="5720" w:type="dxa"/>
            <w:tcBorders>
              <w:top w:val="single" w:sz="8" w:space="0" w:color="000000"/>
              <w:left w:val="single" w:sz="8" w:space="0" w:color="000000"/>
              <w:bottom w:val="single" w:sz="8" w:space="0" w:color="000000"/>
              <w:right w:val="single" w:sz="8" w:space="0" w:color="000000"/>
            </w:tcBorders>
          </w:tcPr>
          <w:p w14:paraId="5CCF2622"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Geçiş sistemindeki ergenler ve gençler</w:t>
            </w:r>
          </w:p>
          <w:p w14:paraId="436E5B81"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İkili sistemde mesleki eğitim</w:t>
            </w:r>
          </w:p>
          <w:p w14:paraId="0EBA1A7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Şirket üstü / şirket dışı mesleki eğitim</w:t>
            </w:r>
          </w:p>
          <w:p w14:paraId="5162184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Kamu tarafından finanse edilen istihdam (değil</w:t>
            </w:r>
          </w:p>
          <w:p w14:paraId="149A0420" w14:textId="77777777" w:rsidR="001E3D6A" w:rsidRDefault="00D2569F" w:rsidP="00D2569F">
            <w:pPr>
              <w:pStyle w:val="ZelleAntworten"/>
              <w:rPr>
                <w:lang w:val="tr-TR"/>
              </w:rPr>
            </w:pPr>
            <w:r w:rsidRPr="00D2569F">
              <w:rPr>
                <w:lang w:val="tr-TR"/>
              </w:rPr>
              <w:tab/>
              <w:t>zorunlu işsizlik sigortasına tabi)</w:t>
            </w:r>
          </w:p>
          <w:p w14:paraId="664C87F2"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 xml:space="preserve">Kamu tarafından finanse edilen istihdam (tamamen </w:t>
            </w:r>
            <w:r w:rsidRPr="00D2569F">
              <w:rPr>
                <w:lang w:val="tr-TR"/>
              </w:rPr>
              <w:tab/>
              <w:t>sosyal sigorta primlerine tabi)</w:t>
            </w:r>
          </w:p>
          <w:p w14:paraId="51F63B7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Ücret sübvansiyonları</w:t>
            </w:r>
          </w:p>
          <w:p w14:paraId="0618DF98"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İşsizlerin vasıflandırılması/aktivasyonu (destek merkezleri dahil)</w:t>
            </w:r>
          </w:p>
          <w:p w14:paraId="775A89E6" w14:textId="6E5320A9"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İstihdam edilen kişilerin hizmet içi yeterliliği</w:t>
            </w:r>
          </w:p>
        </w:tc>
      </w:tr>
      <w:tr w:rsidR="00D2569F" w:rsidRPr="00D2569F" w14:paraId="02A93658"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4952C6FC" w14:textId="77777777" w:rsidR="00D2569F" w:rsidRPr="00D2569F" w:rsidRDefault="00D2569F" w:rsidP="00D2569F">
            <w:pPr>
              <w:pStyle w:val="Item"/>
              <w:rPr>
                <w:w w:val="101"/>
                <w:lang w:val="tr-TR"/>
              </w:rPr>
            </w:pPr>
            <w:r w:rsidRPr="00D2569F">
              <w:rPr>
                <w:w w:val="101"/>
                <w:lang w:val="tr-TR"/>
              </w:rPr>
              <w:t>İstihdam teşvikinde katılımcıların durumu</w:t>
            </w:r>
          </w:p>
          <w:p w14:paraId="07A88E50" w14:textId="77777777" w:rsidR="00D2569F" w:rsidRPr="00D2569F" w:rsidRDefault="00D2569F" w:rsidP="00D2569F">
            <w:pPr>
              <w:pStyle w:val="Bedingung"/>
              <w:rPr>
                <w:lang w:val="tr-TR"/>
              </w:rPr>
            </w:pPr>
            <w:r w:rsidRPr="00D2569F">
              <w:rPr>
                <w:lang w:val="tr-TR"/>
              </w:rPr>
              <w:t>(yalnızca "kamu tarafından finanse edilen istihdam (işsizlik sigortasına tabi olmayan)" veya "kamu tarafından finanse edilen istihdam (tamamen SI'ya tabi)" tedbir türü için.</w:t>
            </w:r>
          </w:p>
        </w:tc>
        <w:tc>
          <w:tcPr>
            <w:tcW w:w="5720" w:type="dxa"/>
            <w:tcBorders>
              <w:top w:val="single" w:sz="8" w:space="0" w:color="000000"/>
              <w:left w:val="single" w:sz="8" w:space="0" w:color="000000"/>
              <w:bottom w:val="single" w:sz="8" w:space="0" w:color="000000"/>
              <w:right w:val="single" w:sz="8" w:space="0" w:color="000000"/>
            </w:tcBorders>
          </w:tcPr>
          <w:p w14:paraId="43FA5432"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 fırsatı</w:t>
            </w:r>
          </w:p>
          <w:p w14:paraId="52953517"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Sosyal Kanun III (SGB III) Madde 45 uyarınca katılım</w:t>
            </w:r>
          </w:p>
          <w:p w14:paraId="647B954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Gönüllü sosyal sorumluluk</w:t>
            </w:r>
          </w:p>
          <w:p w14:paraId="15C0FA1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 xml:space="preserve">İstihdam teşviki (BEZ) (§16a Sosyal Kanun II (SGB </w:t>
            </w:r>
            <w:r w:rsidRPr="00D2569F">
              <w:rPr>
                <w:lang w:val="tr-TR"/>
              </w:rPr>
              <w:tab/>
              <w:t>II))</w:t>
            </w:r>
          </w:p>
          <w:p w14:paraId="0DAC4D47"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 xml:space="preserve">İstihdam ilişkilerinin geliştirilmesi (FAV) (§16e eski versiyon </w:t>
            </w:r>
            <w:r w:rsidRPr="00D2569F">
              <w:rPr>
                <w:lang w:val="tr-TR"/>
              </w:rPr>
              <w:tab/>
              <w:t>Sosyal Kod II (SGB II))</w:t>
            </w:r>
          </w:p>
          <w:p w14:paraId="507757E4"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Uzun süreli işsizlerin entegrasyonu (</w:t>
            </w:r>
            <w:r w:rsidRPr="00D2569F">
              <w:rPr>
                <w:lang w:val="tr-TR"/>
              </w:rPr>
              <w:tab/>
              <w:t>Sosyal Kanun II'nin (SGB II) eski versiyonu §16e)</w:t>
            </w:r>
          </w:p>
          <w:p w14:paraId="260C4874"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Ücretsiz promosyon (§16f Sosyal Kanun II (SGB II))</w:t>
            </w:r>
          </w:p>
          <w:p w14:paraId="16CE531F"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İşgücü piyasasına katılım (§16i Sosyal Kanun II (SGB II))</w:t>
            </w:r>
          </w:p>
          <w:p w14:paraId="68684197" w14:textId="404449C1"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Henüz belirlenmedi</w:t>
            </w:r>
          </w:p>
        </w:tc>
      </w:tr>
    </w:tbl>
    <w:p w14:paraId="7BE751F9" w14:textId="77777777" w:rsidR="00CF2A63" w:rsidRDefault="00CF2A63">
      <w:r>
        <w:rPr>
          <w:b/>
        </w:rPr>
        <w:br w:type="page"/>
      </w:r>
    </w:p>
    <w:tbl>
      <w:tblPr>
        <w:tblW w:w="9821" w:type="dxa"/>
        <w:tblLayout w:type="fixed"/>
        <w:tblCellMar>
          <w:left w:w="0" w:type="dxa"/>
          <w:right w:w="0" w:type="dxa"/>
        </w:tblCellMar>
        <w:tblLook w:val="01E0" w:firstRow="1" w:lastRow="1" w:firstColumn="1" w:lastColumn="1" w:noHBand="0" w:noVBand="0"/>
      </w:tblPr>
      <w:tblGrid>
        <w:gridCol w:w="4101"/>
        <w:gridCol w:w="5720"/>
      </w:tblGrid>
      <w:tr w:rsidR="00CF2A63" w:rsidRPr="00D2569F" w14:paraId="3F14C291" w14:textId="77777777" w:rsidTr="006B116A">
        <w:trPr>
          <w:tblHeader/>
        </w:trPr>
        <w:tc>
          <w:tcPr>
            <w:tcW w:w="4101" w:type="dxa"/>
            <w:tcBorders>
              <w:top w:val="single" w:sz="8" w:space="0" w:color="000000"/>
              <w:left w:val="single" w:sz="8" w:space="0" w:color="000000"/>
              <w:bottom w:val="single" w:sz="8" w:space="0" w:color="000000"/>
              <w:right w:val="single" w:sz="8" w:space="0" w:color="000000"/>
            </w:tcBorders>
            <w:shd w:val="clear" w:color="auto" w:fill="C0C0C0"/>
          </w:tcPr>
          <w:p w14:paraId="215233B3" w14:textId="77777777" w:rsidR="00CF2A63" w:rsidRPr="00D2569F" w:rsidRDefault="00CF2A63" w:rsidP="006B116A">
            <w:pPr>
              <w:pStyle w:val="Spaltenberschrift"/>
              <w:rPr>
                <w:lang w:val="tr-TR"/>
              </w:rPr>
            </w:pPr>
            <w:r w:rsidRPr="00D2569F">
              <w:rPr>
                <w:lang w:val="tr-TR"/>
              </w:rPr>
              <w:t>Özellik</w:t>
            </w:r>
          </w:p>
        </w:tc>
        <w:tc>
          <w:tcPr>
            <w:tcW w:w="5720" w:type="dxa"/>
            <w:tcBorders>
              <w:top w:val="single" w:sz="8" w:space="0" w:color="000000"/>
              <w:left w:val="single" w:sz="8" w:space="0" w:color="000000"/>
              <w:bottom w:val="single" w:sz="8" w:space="0" w:color="000000"/>
              <w:right w:val="single" w:sz="8" w:space="0" w:color="000000"/>
            </w:tcBorders>
            <w:shd w:val="clear" w:color="auto" w:fill="C0C0C0"/>
          </w:tcPr>
          <w:p w14:paraId="69961E49" w14:textId="77777777" w:rsidR="00CF2A63" w:rsidRPr="00D2569F" w:rsidRDefault="00CF2A63" w:rsidP="006B116A">
            <w:pPr>
              <w:pStyle w:val="Spaltenberschrift"/>
              <w:rPr>
                <w:lang w:val="tr-TR"/>
              </w:rPr>
            </w:pPr>
            <w:r w:rsidRPr="00D2569F">
              <w:rPr>
                <w:lang w:val="tr-TR"/>
              </w:rPr>
              <w:t xml:space="preserve">Etiketleme seçenekleri </w:t>
            </w:r>
            <w:r w:rsidRPr="00D2569F">
              <w:rPr>
                <w:sz w:val="16"/>
                <w:szCs w:val="16"/>
                <w:lang w:val="tr-TR"/>
              </w:rPr>
              <w:t xml:space="preserve">(özellik başına sadece </w:t>
            </w:r>
            <w:r w:rsidRPr="00D2569F">
              <w:rPr>
                <w:sz w:val="16"/>
                <w:szCs w:val="16"/>
                <w:u w:val="single"/>
                <w:lang w:val="tr-TR"/>
              </w:rPr>
              <w:t>bir etiketleme</w:t>
            </w:r>
            <w:r w:rsidRPr="00D2569F">
              <w:rPr>
                <w:sz w:val="16"/>
                <w:szCs w:val="16"/>
                <w:lang w:val="tr-TR"/>
              </w:rPr>
              <w:t>)</w:t>
            </w:r>
          </w:p>
        </w:tc>
      </w:tr>
      <w:tr w:rsidR="00D2569F" w:rsidRPr="00D2569F" w14:paraId="6E93D33B" w14:textId="77777777" w:rsidTr="001E3D6A">
        <w:tc>
          <w:tcPr>
            <w:tcW w:w="4101" w:type="dxa"/>
            <w:tcBorders>
              <w:top w:val="single" w:sz="8" w:space="0" w:color="000000"/>
              <w:left w:val="single" w:sz="8" w:space="0" w:color="000000"/>
              <w:bottom w:val="single" w:sz="8" w:space="0" w:color="000000"/>
              <w:right w:val="single" w:sz="8" w:space="0" w:color="000000"/>
            </w:tcBorders>
          </w:tcPr>
          <w:p w14:paraId="30968471" w14:textId="5F132109" w:rsidR="00D2569F" w:rsidRPr="00D2569F" w:rsidRDefault="00D2569F" w:rsidP="00D2569F">
            <w:pPr>
              <w:pStyle w:val="Item"/>
              <w:rPr>
                <w:w w:val="101"/>
                <w:lang w:val="tr-TR"/>
              </w:rPr>
            </w:pPr>
            <w:r w:rsidRPr="00D2569F">
              <w:rPr>
                <w:lang w:val="tr-TR"/>
              </w:rPr>
              <w:t>Konut</w:t>
            </w:r>
          </w:p>
          <w:p w14:paraId="1963BEEB" w14:textId="77777777" w:rsidR="00D2569F" w:rsidRPr="00D2569F" w:rsidRDefault="00D2569F" w:rsidP="00D2569F">
            <w:pPr>
              <w:pStyle w:val="Bedingung"/>
              <w:rPr>
                <w:bCs/>
                <w:spacing w:val="4"/>
                <w:szCs w:val="20"/>
                <w:lang w:val="tr-TR"/>
              </w:rPr>
            </w:pPr>
            <w:r w:rsidRPr="00D2569F">
              <w:rPr>
                <w:lang w:val="tr-TR"/>
              </w:rPr>
              <w:t xml:space="preserve">(sadece </w:t>
            </w:r>
            <w:r w:rsidRPr="00D2569F">
              <w:rPr>
                <w:spacing w:val="8"/>
                <w:lang w:val="tr-TR"/>
              </w:rPr>
              <w:t>"</w:t>
            </w:r>
            <w:r w:rsidRPr="00D2569F">
              <w:rPr>
                <w:lang w:val="tr-TR"/>
              </w:rPr>
              <w:t xml:space="preserve">kazançlı bir şekilde istihdam edilen kişiler için hizmet içi yeterlilik" </w:t>
            </w:r>
            <w:r w:rsidRPr="00D2569F">
              <w:rPr>
                <w:spacing w:val="8"/>
                <w:lang w:val="tr-TR"/>
              </w:rPr>
              <w:t>tedbir türü için</w:t>
            </w:r>
            <w:r w:rsidRPr="00D2569F">
              <w:rPr>
                <w:lang w:val="tr-TR"/>
              </w:rPr>
              <w:t>)</w:t>
            </w:r>
          </w:p>
        </w:tc>
        <w:tc>
          <w:tcPr>
            <w:tcW w:w="5720" w:type="dxa"/>
            <w:tcBorders>
              <w:top w:val="single" w:sz="8" w:space="0" w:color="000000"/>
              <w:left w:val="single" w:sz="8" w:space="0" w:color="000000"/>
              <w:bottom w:val="single" w:sz="8" w:space="0" w:color="000000"/>
              <w:right w:val="single" w:sz="8" w:space="0" w:color="000000"/>
            </w:tcBorders>
          </w:tcPr>
          <w:p w14:paraId="2F2AA089"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Bremen</w:t>
            </w:r>
          </w:p>
          <w:p w14:paraId="49E35F1F"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Bremerhaven</w:t>
            </w:r>
          </w:p>
          <w:p w14:paraId="4B786AE9"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 devlet</w:t>
            </w:r>
          </w:p>
          <w:p w14:paraId="229FFC03" w14:textId="32C505B3"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r w:rsidR="00D2569F" w:rsidRPr="00D2569F" w14:paraId="2CDD0EBE" w14:textId="77777777" w:rsidTr="001E3D6A">
        <w:tc>
          <w:tcPr>
            <w:tcW w:w="4101" w:type="dxa"/>
            <w:tcBorders>
              <w:top w:val="single" w:sz="8" w:space="0" w:color="000000"/>
              <w:left w:val="single" w:sz="8" w:space="0" w:color="000000"/>
              <w:bottom w:val="single" w:sz="4" w:space="0" w:color="auto"/>
              <w:right w:val="single" w:sz="8" w:space="0" w:color="000000"/>
            </w:tcBorders>
          </w:tcPr>
          <w:p w14:paraId="381B7DF6" w14:textId="77777777" w:rsidR="00D2569F" w:rsidRPr="00D2569F" w:rsidRDefault="00D2569F" w:rsidP="00D2569F">
            <w:pPr>
              <w:pStyle w:val="Item"/>
              <w:rPr>
                <w:w w:val="101"/>
                <w:lang w:val="tr-TR"/>
              </w:rPr>
            </w:pPr>
            <w:r w:rsidRPr="00D2569F">
              <w:rPr>
                <w:lang w:val="tr-TR"/>
              </w:rPr>
              <w:t>Çalışma yeri</w:t>
            </w:r>
          </w:p>
          <w:p w14:paraId="11BC2634" w14:textId="77777777" w:rsidR="00D2569F" w:rsidRPr="00D2569F" w:rsidRDefault="00D2569F" w:rsidP="008C72C7">
            <w:pPr>
              <w:pStyle w:val="Bedingung"/>
              <w:rPr>
                <w:spacing w:val="3"/>
                <w:lang w:val="tr-TR"/>
              </w:rPr>
            </w:pPr>
            <w:r w:rsidRPr="00D2569F">
              <w:rPr>
                <w:lang w:val="tr-TR"/>
              </w:rPr>
              <w:t xml:space="preserve">(sadece </w:t>
            </w:r>
            <w:r w:rsidRPr="00D2569F">
              <w:rPr>
                <w:spacing w:val="8"/>
                <w:lang w:val="tr-TR"/>
              </w:rPr>
              <w:t>"</w:t>
            </w:r>
            <w:r w:rsidRPr="00D2569F">
              <w:rPr>
                <w:lang w:val="tr-TR"/>
              </w:rPr>
              <w:t xml:space="preserve">kazançlı bir şekilde istihdam edilen kişiler için hizmet içi yeterlilik" </w:t>
            </w:r>
            <w:r w:rsidRPr="00D2569F">
              <w:rPr>
                <w:spacing w:val="8"/>
                <w:lang w:val="tr-TR"/>
              </w:rPr>
              <w:t>tedbir türü için</w:t>
            </w:r>
            <w:r w:rsidRPr="00D2569F">
              <w:rPr>
                <w:lang w:val="tr-TR"/>
              </w:rPr>
              <w:t>)</w:t>
            </w:r>
          </w:p>
        </w:tc>
        <w:tc>
          <w:tcPr>
            <w:tcW w:w="5720" w:type="dxa"/>
            <w:tcBorders>
              <w:top w:val="single" w:sz="8" w:space="0" w:color="000000"/>
              <w:left w:val="single" w:sz="8" w:space="0" w:color="000000"/>
              <w:bottom w:val="single" w:sz="4" w:space="0" w:color="auto"/>
              <w:right w:val="single" w:sz="8" w:space="0" w:color="000000"/>
            </w:tcBorders>
          </w:tcPr>
          <w:p w14:paraId="4F679FD7"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Bremen</w:t>
            </w:r>
          </w:p>
          <w:p w14:paraId="26228A9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Bremerhaven</w:t>
            </w:r>
          </w:p>
          <w:p w14:paraId="19AFCBD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 devlet</w:t>
            </w:r>
          </w:p>
          <w:p w14:paraId="7A125894" w14:textId="162B6434"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r w:rsidR="00D2569F" w:rsidRPr="00D2569F" w14:paraId="32AE9A0F" w14:textId="77777777" w:rsidTr="001E3D6A">
        <w:tc>
          <w:tcPr>
            <w:tcW w:w="4101" w:type="dxa"/>
            <w:tcBorders>
              <w:top w:val="single" w:sz="8" w:space="0" w:color="000000"/>
              <w:left w:val="single" w:sz="8" w:space="0" w:color="000000"/>
              <w:bottom w:val="single" w:sz="4" w:space="0" w:color="auto"/>
              <w:right w:val="single" w:sz="8" w:space="0" w:color="000000"/>
            </w:tcBorders>
            <w:shd w:val="clear" w:color="auto" w:fill="auto"/>
          </w:tcPr>
          <w:p w14:paraId="378B54EF" w14:textId="77777777" w:rsidR="00D2569F" w:rsidRPr="00D2569F" w:rsidRDefault="00D2569F" w:rsidP="00D2569F">
            <w:pPr>
              <w:pStyle w:val="Item"/>
              <w:rPr>
                <w:w w:val="101"/>
                <w:lang w:val="tr-TR"/>
              </w:rPr>
            </w:pPr>
            <w:r w:rsidRPr="00D2569F">
              <w:rPr>
                <w:w w:val="101"/>
                <w:lang w:val="tr-TR"/>
              </w:rPr>
              <w:t>Şirket</w:t>
            </w:r>
          </w:p>
          <w:p w14:paraId="77461A5B" w14:textId="77777777" w:rsidR="00D2569F" w:rsidRPr="00D2569F" w:rsidRDefault="00D2569F" w:rsidP="00D2569F">
            <w:pPr>
              <w:pStyle w:val="Bedingung"/>
              <w:rPr>
                <w:lang w:val="tr-TR"/>
              </w:rPr>
            </w:pPr>
            <w:r w:rsidRPr="00D2569F">
              <w:rPr>
                <w:lang w:val="tr-TR"/>
              </w:rPr>
              <w:t>(Eğitim şirketleri, staj şirketleri veya sponsor olunan kişinin çalıştığı şirket)</w:t>
            </w:r>
          </w:p>
        </w:tc>
        <w:tc>
          <w:tcPr>
            <w:tcW w:w="5720" w:type="dxa"/>
            <w:tcBorders>
              <w:top w:val="single" w:sz="8" w:space="0" w:color="000000"/>
              <w:left w:val="single" w:sz="8" w:space="0" w:color="000000"/>
              <w:bottom w:val="single" w:sz="4" w:space="0" w:color="auto"/>
              <w:right w:val="single" w:sz="8" w:space="0" w:color="000000"/>
            </w:tcBorders>
            <w:shd w:val="clear" w:color="auto" w:fill="auto"/>
          </w:tcPr>
          <w:p w14:paraId="576E047A" w14:textId="1078C96D" w:rsidR="008C72C7" w:rsidRDefault="00D2569F" w:rsidP="00D2569F">
            <w:pPr>
              <w:pStyle w:val="ZelleAntworten"/>
              <w:rPr>
                <w:lang w:val="tr-TR"/>
              </w:rPr>
            </w:pPr>
            <w:r w:rsidRPr="00D2569F">
              <w:rPr>
                <w:lang w:val="tr-TR"/>
              </w:rPr>
              <w:t>İlgili teşebbüslere referans</w:t>
            </w:r>
          </w:p>
          <w:p w14:paraId="04D40204" w14:textId="0B89A53F" w:rsidR="00D2569F" w:rsidRPr="008C72C7" w:rsidRDefault="008C72C7" w:rsidP="008C72C7">
            <w:pPr>
              <w:rPr>
                <w:lang w:val="tr-TR"/>
              </w:rPr>
            </w:pPr>
            <w:r>
              <w:rPr>
                <w:lang w:val="tr-TR"/>
              </w:rPr>
              <w:fldChar w:fldCharType="begin">
                <w:ffData>
                  <w:name w:val="Text10"/>
                  <w:enabled/>
                  <w:calcOnExit w:val="0"/>
                  <w:textInput/>
                </w:ffData>
              </w:fldChar>
            </w:r>
            <w:bookmarkStart w:id="6" w:name="Text10"/>
            <w:r>
              <w:rPr>
                <w:lang w:val="tr-TR"/>
              </w:rPr>
              <w:instrText xml:space="preserve"> FORMTEXT </w:instrText>
            </w:r>
            <w:r>
              <w:rPr>
                <w:lang w:val="tr-TR"/>
              </w:rPr>
            </w:r>
            <w:r>
              <w:rPr>
                <w:lang w:val="tr-TR"/>
              </w:rPr>
              <w:fldChar w:fldCharType="separate"/>
            </w:r>
            <w:r>
              <w:rPr>
                <w:noProof/>
                <w:lang w:val="tr-TR"/>
              </w:rPr>
              <w:t> </w:t>
            </w:r>
            <w:r>
              <w:rPr>
                <w:noProof/>
                <w:lang w:val="tr-TR"/>
              </w:rPr>
              <w:t> </w:t>
            </w:r>
            <w:r>
              <w:rPr>
                <w:noProof/>
                <w:lang w:val="tr-TR"/>
              </w:rPr>
              <w:t> </w:t>
            </w:r>
            <w:r>
              <w:rPr>
                <w:noProof/>
                <w:lang w:val="tr-TR"/>
              </w:rPr>
              <w:t> </w:t>
            </w:r>
            <w:r>
              <w:rPr>
                <w:noProof/>
                <w:lang w:val="tr-TR"/>
              </w:rPr>
              <w:t> </w:t>
            </w:r>
            <w:r>
              <w:rPr>
                <w:lang w:val="tr-TR"/>
              </w:rPr>
              <w:fldChar w:fldCharType="end"/>
            </w:r>
            <w:bookmarkEnd w:id="6"/>
          </w:p>
        </w:tc>
      </w:tr>
    </w:tbl>
    <w:p w14:paraId="6F58EDD7" w14:textId="77777777" w:rsidR="00D2569F" w:rsidRDefault="00D2569F" w:rsidP="00D2569F">
      <w:pPr>
        <w:rPr>
          <w:lang w:val="tr-TR"/>
        </w:rPr>
      </w:pPr>
      <w:r w:rsidRPr="00D2569F">
        <w:rPr>
          <w:lang w:val="tr-TR"/>
        </w:rPr>
        <w:br w:type="page"/>
      </w:r>
    </w:p>
    <w:p w14:paraId="41A93A61" w14:textId="77777777" w:rsidR="00D2569F" w:rsidRPr="00D2569F" w:rsidRDefault="00D2569F" w:rsidP="00D2569F">
      <w:pPr>
        <w:pStyle w:val="berschrift1"/>
        <w:rPr>
          <w:lang w:val="tr-TR"/>
        </w:rPr>
      </w:pPr>
      <w:r w:rsidRPr="00D2569F">
        <w:rPr>
          <w:lang w:val="tr-TR"/>
        </w:rPr>
        <w:t>Tedbir tamamlandıktan sonra doldurulacaktır:</w:t>
      </w:r>
    </w:p>
    <w:tbl>
      <w:tblPr>
        <w:tblW w:w="9821" w:type="dxa"/>
        <w:tblInd w:w="20" w:type="dxa"/>
        <w:tblLayout w:type="fixed"/>
        <w:tblCellMar>
          <w:left w:w="0" w:type="dxa"/>
          <w:right w:w="0" w:type="dxa"/>
        </w:tblCellMar>
        <w:tblLook w:val="01E0" w:firstRow="1" w:lastRow="1" w:firstColumn="1" w:lastColumn="1" w:noHBand="0" w:noVBand="0"/>
      </w:tblPr>
      <w:tblGrid>
        <w:gridCol w:w="4101"/>
        <w:gridCol w:w="5720"/>
      </w:tblGrid>
      <w:tr w:rsidR="00D2569F" w:rsidRPr="00D2569F" w14:paraId="1B2D15FD" w14:textId="77777777" w:rsidTr="00D2569F">
        <w:tc>
          <w:tcPr>
            <w:tcW w:w="4101"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14317D06" w14:textId="77777777" w:rsidR="00D2569F" w:rsidRPr="00D2569F" w:rsidRDefault="00D2569F" w:rsidP="00D2569F">
            <w:pPr>
              <w:spacing w:before="60" w:after="60"/>
              <w:ind w:left="340" w:right="-23"/>
              <w:outlineLvl w:val="1"/>
              <w:rPr>
                <w:b/>
                <w:color w:val="000000" w:themeColor="text1"/>
                <w:spacing w:val="3"/>
                <w:sz w:val="22"/>
                <w:lang w:val="tr-TR"/>
              </w:rPr>
            </w:pPr>
            <w:r w:rsidRPr="00D2569F">
              <w:rPr>
                <w:b/>
                <w:sz w:val="22"/>
                <w:lang w:val="tr-TR"/>
              </w:rPr>
              <w:t>Özellik</w:t>
            </w:r>
          </w:p>
        </w:tc>
        <w:tc>
          <w:tcPr>
            <w:tcW w:w="5720"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4996043B" w14:textId="77777777" w:rsidR="00D2569F" w:rsidRPr="00D2569F" w:rsidRDefault="00D2569F" w:rsidP="00D2569F">
            <w:pPr>
              <w:rPr>
                <w:lang w:val="tr-TR"/>
              </w:rPr>
            </w:pPr>
            <w:r w:rsidRPr="00D2569F">
              <w:rPr>
                <w:b/>
                <w:sz w:val="22"/>
                <w:lang w:val="tr-TR"/>
              </w:rPr>
              <w:t xml:space="preserve">Etiketleme seçenekleri </w:t>
            </w:r>
            <w:r w:rsidRPr="00D2569F">
              <w:rPr>
                <w:sz w:val="16"/>
                <w:szCs w:val="16"/>
                <w:lang w:val="tr-TR"/>
              </w:rPr>
              <w:t xml:space="preserve">(özellik başına sadece </w:t>
            </w:r>
            <w:r w:rsidRPr="00D2569F">
              <w:rPr>
                <w:b/>
                <w:sz w:val="16"/>
                <w:szCs w:val="16"/>
                <w:u w:val="single"/>
                <w:lang w:val="tr-TR"/>
              </w:rPr>
              <w:t>bir etiketleme</w:t>
            </w:r>
            <w:r w:rsidRPr="00D2569F">
              <w:rPr>
                <w:sz w:val="16"/>
                <w:szCs w:val="16"/>
                <w:lang w:val="tr-TR"/>
              </w:rPr>
              <w:t>)</w:t>
            </w:r>
          </w:p>
        </w:tc>
      </w:tr>
      <w:tr w:rsidR="00D2569F" w:rsidRPr="00D2569F" w14:paraId="0DC34793" w14:textId="77777777" w:rsidTr="00D2569F">
        <w:tc>
          <w:tcPr>
            <w:tcW w:w="4101" w:type="dxa"/>
            <w:tcBorders>
              <w:top w:val="single" w:sz="4" w:space="0" w:color="auto"/>
              <w:left w:val="single" w:sz="8" w:space="0" w:color="000000"/>
              <w:bottom w:val="single" w:sz="8" w:space="0" w:color="000000"/>
              <w:right w:val="single" w:sz="8" w:space="0" w:color="000000"/>
            </w:tcBorders>
            <w:shd w:val="clear" w:color="auto" w:fill="auto"/>
          </w:tcPr>
          <w:p w14:paraId="2BB15A7C" w14:textId="77777777" w:rsidR="00D2569F" w:rsidRPr="00D2569F" w:rsidRDefault="00D2569F" w:rsidP="00D2569F">
            <w:pPr>
              <w:pStyle w:val="Item"/>
              <w:rPr>
                <w:lang w:val="tr-TR"/>
              </w:rPr>
            </w:pPr>
            <w:r w:rsidRPr="00D2569F">
              <w:rPr>
                <w:lang w:val="tr-TR"/>
              </w:rPr>
              <w:t>Eğitimde sertifika / mezuniyet elde edildi</w:t>
            </w:r>
          </w:p>
          <w:p w14:paraId="4DE91D24" w14:textId="77777777" w:rsidR="00D2569F" w:rsidRPr="00D2569F" w:rsidRDefault="00D2569F" w:rsidP="00D2569F">
            <w:pPr>
              <w:pStyle w:val="Bedingung"/>
              <w:rPr>
                <w:lang w:val="tr-TR"/>
              </w:rPr>
            </w:pPr>
            <w:r w:rsidRPr="00D2569F">
              <w:rPr>
                <w:lang w:val="tr-TR"/>
              </w:rPr>
              <w:t>(sadece hizmet içi yeterlilikler için)</w:t>
            </w:r>
          </w:p>
        </w:tc>
        <w:tc>
          <w:tcPr>
            <w:tcW w:w="5720" w:type="dxa"/>
            <w:tcBorders>
              <w:top w:val="single" w:sz="4" w:space="0" w:color="auto"/>
              <w:left w:val="single" w:sz="8" w:space="0" w:color="000000"/>
              <w:bottom w:val="single" w:sz="8" w:space="0" w:color="000000"/>
              <w:right w:val="single" w:sz="8" w:space="0" w:color="000000"/>
            </w:tcBorders>
            <w:shd w:val="clear" w:color="auto" w:fill="auto"/>
          </w:tcPr>
          <w:p w14:paraId="1F642231"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Meslek Eğitim Hayatı</w:t>
            </w:r>
          </w:p>
          <w:p w14:paraId="6099AE5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İleri mesleki eğitim sertifikası</w:t>
            </w:r>
          </w:p>
          <w:p w14:paraId="67B3A5FC"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Ortaokul bitirme sertifikası</w:t>
            </w:r>
          </w:p>
          <w:p w14:paraId="2C39602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Uygulamali bi̇li̇mler üni̇versi̇teleri̇ne gi̇ri̇ş yeterli̇li̇ği̇</w:t>
            </w:r>
          </w:p>
          <w:p w14:paraId="50406A29"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 xml:space="preserve">Tanınmış mesleki yeterlilik (Mesleki Eğitim Kanunu, El </w:t>
            </w:r>
            <w:r w:rsidRPr="00D2569F">
              <w:rPr>
                <w:lang w:val="tr-TR"/>
              </w:rPr>
              <w:tab/>
              <w:t>Sanatları Kanunu)</w:t>
            </w:r>
          </w:p>
          <w:p w14:paraId="6B0E2D27"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Taşıyıcı ger sertifikası</w:t>
            </w:r>
          </w:p>
          <w:p w14:paraId="030FBC9B" w14:textId="52358A79"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w:t>
            </w:r>
          </w:p>
        </w:tc>
      </w:tr>
      <w:tr w:rsidR="00D2569F" w:rsidRPr="00D2569F" w14:paraId="60A2231F" w14:textId="77777777" w:rsidTr="00D2569F">
        <w:tc>
          <w:tcPr>
            <w:tcW w:w="4101" w:type="dxa"/>
            <w:tcBorders>
              <w:top w:val="single" w:sz="8" w:space="0" w:color="000000"/>
              <w:left w:val="single" w:sz="8" w:space="0" w:color="000000"/>
              <w:bottom w:val="single" w:sz="8" w:space="0" w:color="000000"/>
              <w:right w:val="single" w:sz="8" w:space="0" w:color="000000"/>
            </w:tcBorders>
            <w:shd w:val="clear" w:color="auto" w:fill="auto"/>
          </w:tcPr>
          <w:p w14:paraId="179D8DE7" w14:textId="77777777" w:rsidR="00D2569F" w:rsidRPr="00D2569F" w:rsidRDefault="00D2569F" w:rsidP="00D2569F">
            <w:pPr>
              <w:pStyle w:val="Item"/>
              <w:rPr>
                <w:w w:val="101"/>
                <w:lang w:val="tr-TR"/>
              </w:rPr>
            </w:pPr>
            <w:r w:rsidRPr="00D2569F">
              <w:rPr>
                <w:w w:val="101"/>
                <w:lang w:val="tr-TR"/>
              </w:rPr>
              <w:t>Tedbirler neden sonuna kadar uygulanmadı?</w:t>
            </w:r>
          </w:p>
          <w:p w14:paraId="12598394" w14:textId="77777777" w:rsidR="00D2569F" w:rsidRPr="00D2569F" w:rsidRDefault="00D2569F" w:rsidP="00D2569F">
            <w:pPr>
              <w:pStyle w:val="Bedingung"/>
              <w:rPr>
                <w:lang w:val="tr-TR"/>
              </w:rPr>
            </w:pPr>
            <w:r w:rsidRPr="00D2569F">
              <w:rPr>
                <w:lang w:val="tr-TR"/>
              </w:rPr>
              <w:t>(tedbirin sona ermesi durumunda)</w:t>
            </w:r>
          </w:p>
        </w:tc>
        <w:tc>
          <w:tcPr>
            <w:tcW w:w="5720" w:type="dxa"/>
            <w:tcBorders>
              <w:top w:val="single" w:sz="8" w:space="0" w:color="000000"/>
              <w:left w:val="single" w:sz="8" w:space="0" w:color="000000"/>
              <w:bottom w:val="single" w:sz="8" w:space="0" w:color="000000"/>
              <w:right w:val="single" w:sz="8" w:space="0" w:color="000000"/>
            </w:tcBorders>
            <w:shd w:val="clear" w:color="auto" w:fill="auto"/>
          </w:tcPr>
          <w:p w14:paraId="558059B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İşe başlama/serbest meslek</w:t>
            </w:r>
          </w:p>
          <w:p w14:paraId="316A96C8"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Eğitim başlangıcı</w:t>
            </w:r>
          </w:p>
          <w:p w14:paraId="39A4683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Başka bir destek tedbirine geçiş</w:t>
            </w:r>
          </w:p>
          <w:p w14:paraId="3874666E"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Performans eksikliği/aşırı talepler</w:t>
            </w:r>
          </w:p>
          <w:p w14:paraId="2D54337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Uzun süreli devamsızlıklar/hastalıklar</w:t>
            </w:r>
          </w:p>
          <w:p w14:paraId="0F198223" w14:textId="648A6BBE"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Okulu bırakmanın diğer nedenleri</w:t>
            </w:r>
          </w:p>
        </w:tc>
      </w:tr>
      <w:tr w:rsidR="00D2569F" w:rsidRPr="00D2569F" w14:paraId="591C4E0D" w14:textId="77777777" w:rsidTr="00D2569F">
        <w:tc>
          <w:tcPr>
            <w:tcW w:w="4101" w:type="dxa"/>
            <w:tcBorders>
              <w:top w:val="single" w:sz="8" w:space="0" w:color="000000"/>
              <w:left w:val="single" w:sz="8" w:space="0" w:color="000000"/>
              <w:bottom w:val="single" w:sz="8" w:space="0" w:color="000000"/>
              <w:right w:val="single" w:sz="8" w:space="0" w:color="000000"/>
            </w:tcBorders>
            <w:shd w:val="clear" w:color="auto" w:fill="auto"/>
          </w:tcPr>
          <w:p w14:paraId="472A551F" w14:textId="77777777" w:rsidR="00D2569F" w:rsidRPr="00D2569F" w:rsidRDefault="00D2569F" w:rsidP="00D2569F">
            <w:pPr>
              <w:pStyle w:val="Item"/>
              <w:rPr>
                <w:w w:val="101"/>
                <w:lang w:val="tr-TR"/>
              </w:rPr>
            </w:pPr>
            <w:r w:rsidRPr="00D2569F">
              <w:rPr>
                <w:w w:val="101"/>
                <w:lang w:val="tr-TR"/>
              </w:rPr>
              <w:t>Projeden</w:t>
            </w:r>
            <w:r w:rsidRPr="00D2569F">
              <w:rPr>
                <w:lang w:val="tr-TR"/>
              </w:rPr>
              <w:t xml:space="preserve"> ayrıldıktan sonra nerede olduğu </w:t>
            </w:r>
          </w:p>
          <w:p w14:paraId="3E105F94" w14:textId="77777777" w:rsidR="00D2569F" w:rsidRPr="00D2569F" w:rsidRDefault="00D2569F" w:rsidP="00D2569F">
            <w:pPr>
              <w:pStyle w:val="Bedingung"/>
              <w:rPr>
                <w:lang w:val="tr-TR"/>
              </w:rPr>
            </w:pPr>
            <w:r w:rsidRPr="00D2569F">
              <w:rPr>
                <w:lang w:val="tr-TR"/>
              </w:rPr>
              <w:t>(sadece işsizler için)</w:t>
            </w:r>
          </w:p>
        </w:tc>
        <w:tc>
          <w:tcPr>
            <w:tcW w:w="5720" w:type="dxa"/>
            <w:tcBorders>
              <w:top w:val="single" w:sz="8" w:space="0" w:color="000000"/>
              <w:left w:val="single" w:sz="8" w:space="0" w:color="000000"/>
              <w:bottom w:val="single" w:sz="8" w:space="0" w:color="000000"/>
              <w:right w:val="single" w:sz="8" w:space="0" w:color="000000"/>
            </w:tcBorders>
            <w:shd w:val="clear" w:color="auto" w:fill="auto"/>
          </w:tcPr>
          <w:p w14:paraId="26698C19" w14:textId="659BB3F6"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Sosyal sigorta primlerine tabi olan sübvansiy</w:t>
            </w:r>
            <w:r w:rsidR="008C72C7">
              <w:rPr>
                <w:lang w:val="tr-TR"/>
              </w:rPr>
              <w:t xml:space="preserve">onsuz istihdam (sosyal sigorta </w:t>
            </w:r>
            <w:r w:rsidRPr="00D2569F">
              <w:rPr>
                <w:lang w:val="tr-TR"/>
              </w:rPr>
              <w:t>eğitim)</w:t>
            </w:r>
          </w:p>
          <w:p w14:paraId="6F7299DF"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Kamu tarafından finanse edilen istihdam (sosyal güvenlik katkılarına tabi)</w:t>
            </w:r>
          </w:p>
          <w:p w14:paraId="1E143A2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İşsiz</w:t>
            </w:r>
          </w:p>
          <w:p w14:paraId="00CADC1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Takip projesine katılımın devam etmesi</w:t>
            </w:r>
          </w:p>
          <w:p w14:paraId="338FA9FB"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Serbest meslek</w:t>
            </w:r>
          </w:p>
          <w:p w14:paraId="1C378171"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Eğitim (ikili sistemde, şirketler arası, okul temelli)</w:t>
            </w:r>
          </w:p>
          <w:p w14:paraId="3EDA1C1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Eğitim hazırlığı</w:t>
            </w:r>
          </w:p>
          <w:p w14:paraId="18D78124"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 ve işçilik sözleşmeleri, ücrete dayalı sözleşmeler</w:t>
            </w:r>
          </w:p>
          <w:p w14:paraId="7A545EA7" w14:textId="4BF409A6"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Zoru</w:t>
            </w:r>
            <w:r w:rsidR="008C72C7">
              <w:rPr>
                <w:lang w:val="tr-TR"/>
              </w:rPr>
              <w:t xml:space="preserve">nlu sosyal sigorta seviyesinin </w:t>
            </w:r>
            <w:r w:rsidRPr="00D2569F">
              <w:rPr>
                <w:lang w:val="tr-TR"/>
              </w:rPr>
              <w:t>altında istihdam (mini/ara işler)</w:t>
            </w:r>
            <w:r w:rsidRPr="00D2569F">
              <w:rPr>
                <w:lang w:val="tr-TR"/>
              </w:rPr>
              <w:tab/>
              <w:t>işler)</w:t>
            </w:r>
          </w:p>
          <w:p w14:paraId="1275508F"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Yeterlilik tedbiri/aktivasyon tedbiri</w:t>
            </w:r>
          </w:p>
          <w:p w14:paraId="51361889" w14:textId="24C63128"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Kamu taraf</w:t>
            </w:r>
            <w:r w:rsidR="008C72C7">
              <w:rPr>
                <w:lang w:val="tr-TR"/>
              </w:rPr>
              <w:t>ından finanse edilen istihdam (</w:t>
            </w:r>
            <w:r w:rsidRPr="00D2569F">
              <w:rPr>
                <w:lang w:val="tr-TR"/>
              </w:rPr>
              <w:t xml:space="preserve">sosyal güvenlik </w:t>
            </w:r>
            <w:r w:rsidR="008C72C7">
              <w:rPr>
                <w:lang w:val="tr-TR"/>
              </w:rPr>
              <w:t xml:space="preserve">katkılarına tabi </w:t>
            </w:r>
            <w:r w:rsidRPr="00D2569F">
              <w:rPr>
                <w:lang w:val="tr-TR"/>
              </w:rPr>
              <w:t>olmayan)</w:t>
            </w:r>
          </w:p>
          <w:p w14:paraId="08EC040B"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 xml:space="preserve">Zorunlu sosyal sigortaya tabi </w:t>
            </w:r>
            <w:r w:rsidRPr="00D2569F">
              <w:rPr>
                <w:lang w:val="tr-TR"/>
              </w:rPr>
              <w:tab/>
              <w:t>olmayan diğer tedbirler</w:t>
            </w:r>
          </w:p>
          <w:p w14:paraId="4ADD230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Gönüllü askerlik hizmeti/gönüllü hizmet</w:t>
            </w:r>
          </w:p>
          <w:p w14:paraId="01CF93E4"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Emeklilik/erken emeklilik</w:t>
            </w:r>
          </w:p>
          <w:p w14:paraId="45C8D33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w:t>
            </w:r>
          </w:p>
          <w:p w14:paraId="152F7806" w14:textId="136932A6"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Bilgi yok/bilinmiyor</w:t>
            </w:r>
          </w:p>
        </w:tc>
      </w:tr>
      <w:tr w:rsidR="00D2569F" w:rsidRPr="00D2569F" w14:paraId="517249B4" w14:textId="77777777" w:rsidTr="00D2569F">
        <w:tc>
          <w:tcPr>
            <w:tcW w:w="4101" w:type="dxa"/>
            <w:tcBorders>
              <w:top w:val="single" w:sz="8" w:space="0" w:color="000000"/>
              <w:left w:val="single" w:sz="8" w:space="0" w:color="000000"/>
              <w:bottom w:val="single" w:sz="8" w:space="0" w:color="000000"/>
              <w:right w:val="single" w:sz="8" w:space="0" w:color="000000"/>
            </w:tcBorders>
            <w:shd w:val="clear" w:color="auto" w:fill="auto"/>
          </w:tcPr>
          <w:p w14:paraId="2DEB3AB1" w14:textId="77777777" w:rsidR="00D2569F" w:rsidRPr="00D2569F" w:rsidRDefault="00D2569F" w:rsidP="00D2569F">
            <w:pPr>
              <w:pStyle w:val="Item"/>
              <w:rPr>
                <w:w w:val="101"/>
                <w:lang w:val="tr-TR"/>
              </w:rPr>
            </w:pPr>
            <w:r w:rsidRPr="00D2569F">
              <w:rPr>
                <w:w w:val="101"/>
                <w:lang w:val="tr-TR"/>
              </w:rPr>
              <w:t>Projeden ayrıldıktan 6 ay sonra nerede olduğu</w:t>
            </w:r>
          </w:p>
          <w:p w14:paraId="34375658" w14:textId="77777777" w:rsidR="00D2569F" w:rsidRPr="00D2569F" w:rsidRDefault="00D2569F" w:rsidP="00D2569F">
            <w:pPr>
              <w:pStyle w:val="Bedingung"/>
              <w:rPr>
                <w:lang w:val="tr-TR"/>
              </w:rPr>
            </w:pPr>
            <w:r w:rsidRPr="00D2569F">
              <w:rPr>
                <w:lang w:val="tr-TR"/>
              </w:rPr>
              <w:t>(sadece işsizler için)</w:t>
            </w:r>
          </w:p>
        </w:tc>
        <w:tc>
          <w:tcPr>
            <w:tcW w:w="5720" w:type="dxa"/>
            <w:tcBorders>
              <w:top w:val="single" w:sz="8" w:space="0" w:color="000000"/>
              <w:left w:val="single" w:sz="8" w:space="0" w:color="000000"/>
              <w:bottom w:val="single" w:sz="8" w:space="0" w:color="000000"/>
              <w:right w:val="single" w:sz="8" w:space="0" w:color="000000"/>
            </w:tcBorders>
            <w:shd w:val="clear" w:color="auto" w:fill="auto"/>
          </w:tcPr>
          <w:p w14:paraId="11A06A51" w14:textId="77777777" w:rsidR="00BD797E"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Sosyal sigorta primlerine tabi olan sübvansiy</w:t>
            </w:r>
            <w:r w:rsidR="008C72C7">
              <w:rPr>
                <w:lang w:val="tr-TR"/>
              </w:rPr>
              <w:t xml:space="preserve">onsuz istihdam (sosyal sigorta </w:t>
            </w:r>
            <w:r w:rsidRPr="00D2569F">
              <w:rPr>
                <w:lang w:val="tr-TR"/>
              </w:rPr>
              <w:t>eğitim)</w:t>
            </w:r>
          </w:p>
          <w:p w14:paraId="16C780C4" w14:textId="4A952275"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Kamu tarafından finanse edilen istihdam (sosyal güvenlik katkılarına tabi)</w:t>
            </w:r>
          </w:p>
          <w:p w14:paraId="6358F93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İşsiz</w:t>
            </w:r>
          </w:p>
          <w:p w14:paraId="1F8DB88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Takip projesine katılımın devam etmesi</w:t>
            </w:r>
          </w:p>
          <w:p w14:paraId="016A3FFC"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Serbest meslek</w:t>
            </w:r>
          </w:p>
          <w:p w14:paraId="088563A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Eğitim (ikili sistemde, şirketler arası, okul temelli)</w:t>
            </w:r>
          </w:p>
          <w:p w14:paraId="143583AB"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Eğitim hazırlığı</w:t>
            </w:r>
          </w:p>
          <w:p w14:paraId="43E93D76" w14:textId="2966B47F"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İş ve işçilik sözleşmeleri, ücrete dayalı sözleşmeler</w:t>
            </w:r>
          </w:p>
          <w:p w14:paraId="6427283A" w14:textId="77777777" w:rsidR="00BD797E" w:rsidRDefault="00BD797E" w:rsidP="00D2569F">
            <w:pPr>
              <w:pStyle w:val="ZelleAntworten"/>
              <w:rPr>
                <w:lang w:val="tr-TR"/>
              </w:rPr>
            </w:pPr>
          </w:p>
          <w:p w14:paraId="02155B66" w14:textId="53794744"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Zoru</w:t>
            </w:r>
            <w:r w:rsidR="00BD797E">
              <w:rPr>
                <w:lang w:val="tr-TR"/>
              </w:rPr>
              <w:t xml:space="preserve">nlu sosyal sigorta seviyesinin </w:t>
            </w:r>
            <w:r w:rsidRPr="00D2569F">
              <w:rPr>
                <w:lang w:val="tr-TR"/>
              </w:rPr>
              <w:t xml:space="preserve">altında istihdam (mini/ara </w:t>
            </w:r>
            <w:r w:rsidR="008C72C7">
              <w:rPr>
                <w:lang w:val="tr-TR"/>
              </w:rPr>
              <w:t xml:space="preserve">işler) </w:t>
            </w:r>
            <w:r w:rsidRPr="00D2569F">
              <w:rPr>
                <w:lang w:val="tr-TR"/>
              </w:rPr>
              <w:t>işler)</w:t>
            </w:r>
          </w:p>
          <w:p w14:paraId="67F1EEB7"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Yeterlilik önlemi/aktivasyon önlemi</w:t>
            </w:r>
          </w:p>
          <w:p w14:paraId="4359F6D0"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Kamu tarafından finanse edilen istihdam (</w:t>
            </w:r>
            <w:r w:rsidRPr="00D2569F">
              <w:rPr>
                <w:lang w:val="tr-TR"/>
              </w:rPr>
              <w:tab/>
              <w:t xml:space="preserve">sosyal güvenlik katkılarına tabi </w:t>
            </w:r>
            <w:r w:rsidRPr="00D2569F">
              <w:rPr>
                <w:lang w:val="tr-TR"/>
              </w:rPr>
              <w:tab/>
              <w:t>olmayan)</w:t>
            </w:r>
          </w:p>
          <w:p w14:paraId="5A5189FE"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 xml:space="preserve">Zorunlu sosyal sigortaya tabi </w:t>
            </w:r>
            <w:r w:rsidRPr="00D2569F">
              <w:rPr>
                <w:lang w:val="tr-TR"/>
              </w:rPr>
              <w:tab/>
              <w:t>olmayan diğer tedbirler</w:t>
            </w:r>
          </w:p>
          <w:p w14:paraId="6013AA95"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Gönüllü askerlik hizmeti/gönüllü hizmet</w:t>
            </w:r>
          </w:p>
          <w:p w14:paraId="7C966C5D"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Emeklilik/erken emeklilik</w:t>
            </w:r>
          </w:p>
          <w:p w14:paraId="63EE0174"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Diğer</w:t>
            </w:r>
          </w:p>
          <w:p w14:paraId="49F830BB" w14:textId="31C81583"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Bilgi yok/bilinmiyor</w:t>
            </w:r>
          </w:p>
        </w:tc>
      </w:tr>
      <w:tr w:rsidR="00D2569F" w:rsidRPr="00D2569F" w14:paraId="6F9BF474" w14:textId="77777777" w:rsidTr="00D2569F">
        <w:tc>
          <w:tcPr>
            <w:tcW w:w="4101" w:type="dxa"/>
            <w:tcBorders>
              <w:top w:val="single" w:sz="8" w:space="0" w:color="000000"/>
              <w:left w:val="single" w:sz="8" w:space="0" w:color="000000"/>
              <w:bottom w:val="single" w:sz="8" w:space="0" w:color="000000"/>
              <w:right w:val="single" w:sz="8" w:space="0" w:color="000000"/>
            </w:tcBorders>
            <w:shd w:val="clear" w:color="auto" w:fill="auto"/>
          </w:tcPr>
          <w:p w14:paraId="28825B14" w14:textId="77777777" w:rsidR="00D2569F" w:rsidRPr="00D2569F" w:rsidRDefault="00D2569F" w:rsidP="00D2569F">
            <w:pPr>
              <w:pStyle w:val="Item"/>
              <w:rPr>
                <w:lang w:val="tr-TR"/>
              </w:rPr>
            </w:pPr>
            <w:r w:rsidRPr="00D2569F">
              <w:rPr>
                <w:lang w:val="tr-TR"/>
              </w:rPr>
              <w:t>Fondan çekildikten 6 ay sonra fonun etkisi</w:t>
            </w:r>
          </w:p>
          <w:p w14:paraId="2BECDC31" w14:textId="77777777" w:rsidR="00D2569F" w:rsidRPr="00D2569F" w:rsidRDefault="00D2569F" w:rsidP="00D2569F">
            <w:pPr>
              <w:pStyle w:val="Bedingung"/>
              <w:rPr>
                <w:lang w:val="tr-TR"/>
              </w:rPr>
            </w:pPr>
            <w:r w:rsidRPr="00D2569F">
              <w:rPr>
                <w:lang w:val="tr-TR"/>
              </w:rPr>
              <w:t>(sadece çalışanlar)</w:t>
            </w:r>
          </w:p>
        </w:tc>
        <w:tc>
          <w:tcPr>
            <w:tcW w:w="5720" w:type="dxa"/>
            <w:tcBorders>
              <w:top w:val="single" w:sz="8" w:space="0" w:color="000000"/>
              <w:left w:val="single" w:sz="8" w:space="0" w:color="000000"/>
              <w:bottom w:val="single" w:sz="8" w:space="0" w:color="000000"/>
              <w:right w:val="single" w:sz="8" w:space="0" w:color="000000"/>
            </w:tcBorders>
            <w:shd w:val="clear" w:color="auto" w:fill="auto"/>
          </w:tcPr>
          <w:p w14:paraId="5FD32C9A" w14:textId="348EB079"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008C72C7">
              <w:rPr>
                <w:lang w:val="tr-TR"/>
              </w:rPr>
              <w:tab/>
              <w:t xml:space="preserve">Güvencesiz istihdamdan </w:t>
            </w:r>
            <w:r w:rsidRPr="00D2569F">
              <w:rPr>
                <w:lang w:val="tr-TR"/>
              </w:rPr>
              <w:t xml:space="preserve">sosyal güvenlik primlerine tabi sürekli istihdama geçiş </w:t>
            </w:r>
          </w:p>
          <w:p w14:paraId="45BAE9AA"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İstihdam</w:t>
            </w:r>
          </w:p>
          <w:p w14:paraId="3D24F762"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Eksik istihdamdan tam zamanlı istihdama</w:t>
            </w:r>
          </w:p>
          <w:p w14:paraId="20624E63"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Kariyer gelişimi</w:t>
            </w:r>
          </w:p>
          <w:p w14:paraId="416433BE"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Daha yüksek yetkinlikler/beceriler/yeterlilikler</w:t>
            </w:r>
          </w:p>
          <w:p w14:paraId="7A78FBE7"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İstihdamın güvence altına alınması</w:t>
            </w:r>
          </w:p>
          <w:p w14:paraId="4910132F"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Sonraki aşamaların planlanması ve uygulanması</w:t>
            </w:r>
          </w:p>
          <w:p w14:paraId="5023A7F1"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Yeterlilik ölçütü</w:t>
            </w:r>
          </w:p>
          <w:p w14:paraId="1B5C5F86" w14:textId="77777777" w:rsidR="001E3D6A"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Doğrudan etki yok</w:t>
            </w:r>
          </w:p>
          <w:p w14:paraId="38C81A0B" w14:textId="02EEB9D9" w:rsidR="00D2569F" w:rsidRPr="00D2569F" w:rsidRDefault="00D2569F" w:rsidP="00D2569F">
            <w:pPr>
              <w:pStyle w:val="ZelleAntworten"/>
              <w:rPr>
                <w:lang w:val="tr-TR"/>
              </w:rPr>
            </w:pPr>
            <w:r w:rsidRPr="00D2569F">
              <w:rPr>
                <w:lang w:val="tr-TR"/>
              </w:rPr>
              <w:fldChar w:fldCharType="begin">
                <w:ffData>
                  <w:name w:val="Kontrollkästchen2"/>
                  <w:enabled/>
                  <w:calcOnExit w:val="0"/>
                  <w:checkBox>
                    <w:sizeAuto/>
                    <w:default w:val="0"/>
                  </w:checkBox>
                </w:ffData>
              </w:fldChar>
            </w:r>
            <w:r w:rsidRPr="00D2569F">
              <w:rPr>
                <w:lang w:val="tr-TR"/>
              </w:rPr>
              <w:instrText xml:space="preserve"> FORMCHECKBOX </w:instrText>
            </w:r>
            <w:r w:rsidR="00536470">
              <w:rPr>
                <w:lang w:val="tr-TR"/>
              </w:rPr>
            </w:r>
            <w:r w:rsidR="00536470">
              <w:rPr>
                <w:lang w:val="tr-TR"/>
              </w:rPr>
              <w:fldChar w:fldCharType="separate"/>
            </w:r>
            <w:r w:rsidRPr="00D2569F">
              <w:rPr>
                <w:lang w:val="tr-TR"/>
              </w:rPr>
              <w:fldChar w:fldCharType="end"/>
            </w:r>
            <w:r w:rsidRPr="00D2569F">
              <w:rPr>
                <w:lang w:val="tr-TR"/>
              </w:rPr>
              <w:tab/>
              <w:t>Bilinmiyor</w:t>
            </w:r>
          </w:p>
        </w:tc>
      </w:tr>
    </w:tbl>
    <w:p w14:paraId="4CFE0BE3" w14:textId="77777777" w:rsidR="00E54214" w:rsidRPr="00D2569F" w:rsidRDefault="00E54214" w:rsidP="00E54214">
      <w:pPr>
        <w:jc w:val="center"/>
        <w:rPr>
          <w:i/>
          <w:sz w:val="22"/>
          <w:szCs w:val="22"/>
          <w:lang w:val="tr-TR"/>
        </w:rPr>
      </w:pPr>
    </w:p>
    <w:sectPr w:rsidR="00E54214" w:rsidRPr="00D2569F" w:rsidSect="00BD797E">
      <w:headerReference w:type="even" r:id="rId8"/>
      <w:headerReference w:type="default" r:id="rId9"/>
      <w:footerReference w:type="even" r:id="rId10"/>
      <w:footerReference w:type="default" r:id="rId11"/>
      <w:headerReference w:type="first" r:id="rId12"/>
      <w:footerReference w:type="first" r:id="rId13"/>
      <w:pgSz w:w="11900" w:h="16840"/>
      <w:pgMar w:top="964" w:right="1701" w:bottom="794" w:left="1134" w:header="454" w:footer="39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FDA9F" w14:textId="77777777" w:rsidR="001E3D6A" w:rsidRDefault="001E3D6A" w:rsidP="008F041F">
      <w:r>
        <w:separator/>
      </w:r>
    </w:p>
  </w:endnote>
  <w:endnote w:type="continuationSeparator" w:id="0">
    <w:p w14:paraId="37139ADA" w14:textId="77777777" w:rsidR="001E3D6A" w:rsidRDefault="001E3D6A" w:rsidP="008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05C3" w14:textId="77777777" w:rsidR="00536470" w:rsidRDefault="005364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33CA" w14:textId="505343E7" w:rsidR="001E3D6A" w:rsidRPr="00B032A6" w:rsidRDefault="001E3D6A" w:rsidP="00B032A6">
    <w:pPr>
      <w:tabs>
        <w:tab w:val="right" w:pos="9072"/>
      </w:tabs>
      <w:spacing w:line="182" w:lineRule="exact"/>
      <w:rPr>
        <w:color w:val="808080" w:themeColor="background1" w:themeShade="80"/>
      </w:rPr>
    </w:pP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Pr>
        <w:color w:val="808080" w:themeColor="background1" w:themeShade="80"/>
        <w:sz w:val="16"/>
        <w:szCs w:val="16"/>
      </w:rPr>
      <w:t>Merkblatt_Datenschutz_TN_Tuerkisch_V1_0_220801</w:t>
    </w:r>
    <w:r w:rsidRPr="00B032A6">
      <w:rPr>
        <w:color w:val="808080" w:themeColor="background1" w:themeShade="80"/>
        <w:sz w:val="16"/>
        <w:szCs w:val="16"/>
      </w:rPr>
      <w:fldChar w:fldCharType="end"/>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536470">
      <w:rPr>
        <w:noProof/>
        <w:color w:val="808080" w:themeColor="background1" w:themeShade="80"/>
        <w:sz w:val="16"/>
        <w:szCs w:val="16"/>
      </w:rPr>
      <w:t>7</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536470">
      <w:rPr>
        <w:noProof/>
        <w:color w:val="808080" w:themeColor="background1" w:themeShade="80"/>
        <w:sz w:val="16"/>
        <w:szCs w:val="16"/>
      </w:rPr>
      <w:t>7</w:t>
    </w:r>
    <w:r>
      <w:rP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67D2" w14:textId="7CC56F2E" w:rsidR="001E3D6A" w:rsidRPr="00B032A6" w:rsidRDefault="001E3D6A">
    <w:pPr>
      <w:pStyle w:val="Fuzeile"/>
      <w:rPr>
        <w:color w:val="808080" w:themeColor="background1" w:themeShade="80"/>
        <w:sz w:val="16"/>
        <w:szCs w:val="16"/>
      </w:rPr>
    </w:pPr>
    <w:r>
      <w:rPr>
        <w:noProof/>
        <w:lang w:val="de-DE" w:eastAsia="de-DE"/>
      </w:rPr>
      <w:drawing>
        <wp:anchor distT="0" distB="0" distL="114300" distR="114300" simplePos="0" relativeHeight="251660800" behindDoc="1" locked="0" layoutInCell="1" allowOverlap="1" wp14:anchorId="3BEB6A02" wp14:editId="514EAE42">
          <wp:simplePos x="0" y="0"/>
          <wp:positionH relativeFrom="column">
            <wp:posOffset>3747135</wp:posOffset>
          </wp:positionH>
          <wp:positionV relativeFrom="paragraph">
            <wp:posOffset>-40005</wp:posOffset>
          </wp:positionV>
          <wp:extent cx="629285" cy="215900"/>
          <wp:effectExtent l="0" t="0" r="0" b="0"/>
          <wp:wrapNone/>
          <wp:docPr id="75" name="Grafik 75"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Pr>
        <w:color w:val="808080" w:themeColor="background1" w:themeShade="80"/>
        <w:sz w:val="16"/>
        <w:szCs w:val="16"/>
      </w:rPr>
      <w:t>Merkblatt_Datenschutz_TN_Tuerkisch_V1_0_220801</w:t>
    </w:r>
    <w:r w:rsidRPr="00B032A6">
      <w:rPr>
        <w:color w:val="808080" w:themeColor="background1" w:themeShade="80"/>
        <w:sz w:val="16"/>
        <w:szCs w:val="16"/>
      </w:rPr>
      <w:fldChar w:fldCharType="end"/>
    </w:r>
    <w:r>
      <w:rPr>
        <w:color w:val="808080" w:themeColor="background1" w:themeShade="80"/>
        <w:sz w:val="16"/>
        <w:szCs w:val="16"/>
      </w:rPr>
      <w:tab/>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536470">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536470">
      <w:rPr>
        <w:noProof/>
        <w:color w:val="808080" w:themeColor="background1" w:themeShade="80"/>
        <w:sz w:val="16"/>
        <w:szCs w:val="16"/>
      </w:rPr>
      <w:t>7</w:t>
    </w:r>
    <w:r>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9C44" w14:textId="77777777" w:rsidR="001E3D6A" w:rsidRDefault="001E3D6A" w:rsidP="008F041F">
      <w:r>
        <w:separator/>
      </w:r>
    </w:p>
  </w:footnote>
  <w:footnote w:type="continuationSeparator" w:id="0">
    <w:p w14:paraId="71819ECE" w14:textId="77777777" w:rsidR="001E3D6A" w:rsidRDefault="001E3D6A" w:rsidP="008F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224F" w14:textId="77777777" w:rsidR="00536470" w:rsidRDefault="005364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34C3" w14:textId="2B2AC097" w:rsidR="001E3D6A" w:rsidRPr="00552E6F" w:rsidRDefault="001E3D6A">
    <w:pPr>
      <w:pStyle w:val="Kopfzeile"/>
      <w:rPr>
        <w:color w:val="808080" w:themeColor="background1" w:themeShade="80"/>
      </w:rPr>
    </w:pPr>
    <w:r w:rsidRPr="00552E6F">
      <w:rPr>
        <w:color w:val="808080" w:themeColor="background1" w:themeShade="80"/>
      </w:rPr>
      <w:fldChar w:fldCharType="begin"/>
    </w:r>
    <w:r w:rsidRPr="00552E6F">
      <w:rPr>
        <w:color w:val="808080" w:themeColor="background1" w:themeShade="80"/>
      </w:rPr>
      <w:instrText xml:space="preserve"> TITLE   \* MERGEFORMAT </w:instrText>
    </w:r>
    <w:r w:rsidRPr="00552E6F">
      <w:rPr>
        <w:color w:val="808080" w:themeColor="background1" w:themeShade="80"/>
      </w:rPr>
      <w:fldChar w:fldCharType="separate"/>
    </w:r>
    <w:r>
      <w:rPr>
        <w:color w:val="808080" w:themeColor="background1" w:themeShade="80"/>
      </w:rPr>
      <w:t>Katılımcılar için veri koruma broşürü</w:t>
    </w:r>
    <w:r w:rsidRPr="00552E6F">
      <w:rPr>
        <w:color w:val="808080" w:themeColor="background1" w:themeShade="8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A2F8" w14:textId="77777777" w:rsidR="001E3D6A" w:rsidRDefault="001E3D6A" w:rsidP="00915218">
    <w:pPr>
      <w:pStyle w:val="Kopfzeile"/>
      <w:tabs>
        <w:tab w:val="left" w:pos="4253"/>
      </w:tabs>
    </w:pPr>
    <w:r>
      <w:rPr>
        <w:noProof/>
        <w:lang w:val="de-DE" w:eastAsia="de-DE"/>
      </w:rPr>
      <w:drawing>
        <wp:inline distT="0" distB="0" distL="0" distR="0" wp14:anchorId="57816A02" wp14:editId="1ACCB2C2">
          <wp:extent cx="2059624" cy="432000"/>
          <wp:effectExtent l="0" t="0" r="0" b="6350"/>
          <wp:docPr id="73" name="Grafik 73" descr="Text:  Kofinanziert von der Europäischen Union&#10;Bild: Blaue Flagge mit zwölf im kreis angeordneten gelben Sternen " title="Logo Europäisch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inline>
      </w:drawing>
    </w:r>
    <w:r>
      <w:tab/>
    </w:r>
    <w:r>
      <w:tab/>
    </w:r>
    <w:r>
      <w:rPr>
        <w:noProof/>
        <w:lang w:val="de-DE" w:eastAsia="de-DE"/>
      </w:rPr>
      <w:drawing>
        <wp:inline distT="0" distB="0" distL="0" distR="0" wp14:anchorId="39F282C3" wp14:editId="278F34DA">
          <wp:extent cx="2979438" cy="468000"/>
          <wp:effectExtent l="0" t="0" r="0" b="8255"/>
          <wp:docPr id="74" name="Grafik 74"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B_Senatorin_fu╠êr Wirtschaft.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79438" cy="4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44"/>
    <w:multiLevelType w:val="hybridMultilevel"/>
    <w:tmpl w:val="7C28A946"/>
    <w:lvl w:ilvl="0" w:tplc="8E6664EE">
      <w:numFmt w:val="bullet"/>
      <w:lvlText w:val=""/>
      <w:lvlJc w:val="left"/>
      <w:pPr>
        <w:ind w:left="360" w:hanging="360"/>
      </w:pPr>
      <w:rPr>
        <w:rFonts w:ascii="Symbol" w:eastAsiaTheme="minorHAnsi" w:hAnsi="Symbol" w:cs="Segoe U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25D0E"/>
    <w:multiLevelType w:val="hybridMultilevel"/>
    <w:tmpl w:val="5E82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B230A"/>
    <w:multiLevelType w:val="hybridMultilevel"/>
    <w:tmpl w:val="CDE8DBE8"/>
    <w:lvl w:ilvl="0" w:tplc="7ABA9B08">
      <w:start w:val="1"/>
      <w:numFmt w:val="decimal"/>
      <w:pStyle w:val="Num"/>
      <w:lvlText w:val="%1."/>
      <w:lvlJc w:val="left"/>
      <w:pPr>
        <w:ind w:left="1139" w:hanging="360"/>
      </w:pPr>
    </w:lvl>
    <w:lvl w:ilvl="1" w:tplc="04070019" w:tentative="1">
      <w:start w:val="1"/>
      <w:numFmt w:val="lowerLetter"/>
      <w:lvlText w:val="%2."/>
      <w:lvlJc w:val="left"/>
      <w:pPr>
        <w:ind w:left="1859" w:hanging="360"/>
      </w:pPr>
    </w:lvl>
    <w:lvl w:ilvl="2" w:tplc="0407001B" w:tentative="1">
      <w:start w:val="1"/>
      <w:numFmt w:val="lowerRoman"/>
      <w:lvlText w:val="%3."/>
      <w:lvlJc w:val="right"/>
      <w:pPr>
        <w:ind w:left="2579" w:hanging="180"/>
      </w:pPr>
    </w:lvl>
    <w:lvl w:ilvl="3" w:tplc="0407000F" w:tentative="1">
      <w:start w:val="1"/>
      <w:numFmt w:val="decimal"/>
      <w:lvlText w:val="%4."/>
      <w:lvlJc w:val="left"/>
      <w:pPr>
        <w:ind w:left="3299" w:hanging="360"/>
      </w:pPr>
    </w:lvl>
    <w:lvl w:ilvl="4" w:tplc="04070019" w:tentative="1">
      <w:start w:val="1"/>
      <w:numFmt w:val="lowerLetter"/>
      <w:lvlText w:val="%5."/>
      <w:lvlJc w:val="left"/>
      <w:pPr>
        <w:ind w:left="4019" w:hanging="360"/>
      </w:pPr>
    </w:lvl>
    <w:lvl w:ilvl="5" w:tplc="0407001B" w:tentative="1">
      <w:start w:val="1"/>
      <w:numFmt w:val="lowerRoman"/>
      <w:lvlText w:val="%6."/>
      <w:lvlJc w:val="right"/>
      <w:pPr>
        <w:ind w:left="4739" w:hanging="180"/>
      </w:pPr>
    </w:lvl>
    <w:lvl w:ilvl="6" w:tplc="0407000F" w:tentative="1">
      <w:start w:val="1"/>
      <w:numFmt w:val="decimal"/>
      <w:lvlText w:val="%7."/>
      <w:lvlJc w:val="left"/>
      <w:pPr>
        <w:ind w:left="5459" w:hanging="360"/>
      </w:pPr>
    </w:lvl>
    <w:lvl w:ilvl="7" w:tplc="04070019" w:tentative="1">
      <w:start w:val="1"/>
      <w:numFmt w:val="lowerLetter"/>
      <w:lvlText w:val="%8."/>
      <w:lvlJc w:val="left"/>
      <w:pPr>
        <w:ind w:left="6179" w:hanging="360"/>
      </w:pPr>
    </w:lvl>
    <w:lvl w:ilvl="8" w:tplc="0407001B" w:tentative="1">
      <w:start w:val="1"/>
      <w:numFmt w:val="lowerRoman"/>
      <w:lvlText w:val="%9."/>
      <w:lvlJc w:val="right"/>
      <w:pPr>
        <w:ind w:left="6899" w:hanging="180"/>
      </w:pPr>
    </w:lvl>
  </w:abstractNum>
  <w:abstractNum w:abstractNumId="3" w15:restartNumberingAfterBreak="0">
    <w:nsid w:val="0DC56D1A"/>
    <w:multiLevelType w:val="hybridMultilevel"/>
    <w:tmpl w:val="8E9C8F8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4" w15:restartNumberingAfterBreak="0">
    <w:nsid w:val="15E06637"/>
    <w:multiLevelType w:val="hybridMultilevel"/>
    <w:tmpl w:val="39D4C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47BE7"/>
    <w:multiLevelType w:val="hybridMultilevel"/>
    <w:tmpl w:val="4F6E9F58"/>
    <w:lvl w:ilvl="0" w:tplc="0407000F">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6" w15:restartNumberingAfterBreak="0">
    <w:nsid w:val="28E21ED5"/>
    <w:multiLevelType w:val="hybridMultilevel"/>
    <w:tmpl w:val="1CDC87B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7" w15:restartNumberingAfterBreak="0">
    <w:nsid w:val="2A623E78"/>
    <w:multiLevelType w:val="hybridMultilevel"/>
    <w:tmpl w:val="9B18512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8" w15:restartNumberingAfterBreak="0">
    <w:nsid w:val="2C160620"/>
    <w:multiLevelType w:val="multilevel"/>
    <w:tmpl w:val="31DC15AC"/>
    <w:styleLink w:val="LFO1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9" w15:restartNumberingAfterBreak="0">
    <w:nsid w:val="371567C5"/>
    <w:multiLevelType w:val="hybridMultilevel"/>
    <w:tmpl w:val="8BD60E3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0" w15:restartNumberingAfterBreak="0">
    <w:nsid w:val="3FC05B4F"/>
    <w:multiLevelType w:val="hybridMultilevel"/>
    <w:tmpl w:val="773A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1C4994"/>
    <w:multiLevelType w:val="hybridMultilevel"/>
    <w:tmpl w:val="D33EA92E"/>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2" w15:restartNumberingAfterBreak="0">
    <w:nsid w:val="57E52A36"/>
    <w:multiLevelType w:val="multilevel"/>
    <w:tmpl w:val="3CB20544"/>
    <w:styleLink w:val="LFO15"/>
    <w:lvl w:ilvl="0">
      <w:numFmt w:val="bullet"/>
      <w:lvlText w:val=""/>
      <w:lvlJc w:val="left"/>
      <w:pPr>
        <w:ind w:left="782" w:hanging="360"/>
      </w:pPr>
      <w:rPr>
        <w:rFonts w:ascii="Symbol" w:hAnsi="Symbol"/>
      </w:rPr>
    </w:lvl>
    <w:lvl w:ilvl="1">
      <w:numFmt w:val="bullet"/>
      <w:lvlText w:val="o"/>
      <w:lvlJc w:val="left"/>
      <w:pPr>
        <w:ind w:left="1502" w:hanging="360"/>
      </w:pPr>
      <w:rPr>
        <w:rFonts w:ascii="Courier New" w:hAnsi="Courier New" w:cs="Courier New"/>
      </w:rPr>
    </w:lvl>
    <w:lvl w:ilvl="2">
      <w:numFmt w:val="bullet"/>
      <w:lvlText w:val=""/>
      <w:lvlJc w:val="left"/>
      <w:pPr>
        <w:ind w:left="2222" w:hanging="360"/>
      </w:pPr>
      <w:rPr>
        <w:rFonts w:ascii="Wingdings" w:hAnsi="Wingdings"/>
      </w:rPr>
    </w:lvl>
    <w:lvl w:ilvl="3">
      <w:numFmt w:val="bullet"/>
      <w:lvlText w:val=""/>
      <w:lvlJc w:val="left"/>
      <w:pPr>
        <w:ind w:left="2942" w:hanging="360"/>
      </w:pPr>
      <w:rPr>
        <w:rFonts w:ascii="Symbol" w:hAnsi="Symbol"/>
      </w:rPr>
    </w:lvl>
    <w:lvl w:ilvl="4">
      <w:numFmt w:val="bullet"/>
      <w:lvlText w:val="o"/>
      <w:lvlJc w:val="left"/>
      <w:pPr>
        <w:ind w:left="3662" w:hanging="360"/>
      </w:pPr>
      <w:rPr>
        <w:rFonts w:ascii="Courier New" w:hAnsi="Courier New" w:cs="Courier New"/>
      </w:rPr>
    </w:lvl>
    <w:lvl w:ilvl="5">
      <w:numFmt w:val="bullet"/>
      <w:lvlText w:val=""/>
      <w:lvlJc w:val="left"/>
      <w:pPr>
        <w:ind w:left="4382" w:hanging="360"/>
      </w:pPr>
      <w:rPr>
        <w:rFonts w:ascii="Wingdings" w:hAnsi="Wingdings"/>
      </w:rPr>
    </w:lvl>
    <w:lvl w:ilvl="6">
      <w:numFmt w:val="bullet"/>
      <w:lvlText w:val=""/>
      <w:lvlJc w:val="left"/>
      <w:pPr>
        <w:ind w:left="5102" w:hanging="360"/>
      </w:pPr>
      <w:rPr>
        <w:rFonts w:ascii="Symbol" w:hAnsi="Symbol"/>
      </w:rPr>
    </w:lvl>
    <w:lvl w:ilvl="7">
      <w:numFmt w:val="bullet"/>
      <w:lvlText w:val="o"/>
      <w:lvlJc w:val="left"/>
      <w:pPr>
        <w:ind w:left="5822" w:hanging="360"/>
      </w:pPr>
      <w:rPr>
        <w:rFonts w:ascii="Courier New" w:hAnsi="Courier New" w:cs="Courier New"/>
      </w:rPr>
    </w:lvl>
    <w:lvl w:ilvl="8">
      <w:numFmt w:val="bullet"/>
      <w:lvlText w:val=""/>
      <w:lvlJc w:val="left"/>
      <w:pPr>
        <w:ind w:left="6542" w:hanging="360"/>
      </w:pPr>
      <w:rPr>
        <w:rFonts w:ascii="Wingdings" w:hAnsi="Wingdings"/>
      </w:rPr>
    </w:lvl>
  </w:abstractNum>
  <w:abstractNum w:abstractNumId="13" w15:restartNumberingAfterBreak="0">
    <w:nsid w:val="5E995B49"/>
    <w:multiLevelType w:val="hybridMultilevel"/>
    <w:tmpl w:val="80ACE274"/>
    <w:lvl w:ilvl="0" w:tplc="FB988920">
      <w:start w:val="1"/>
      <w:numFmt w:val="bullet"/>
      <w:pStyle w:val="Listenabsatz"/>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4" w15:restartNumberingAfterBreak="0">
    <w:nsid w:val="61D86A7E"/>
    <w:multiLevelType w:val="hybridMultilevel"/>
    <w:tmpl w:val="6142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A34478"/>
    <w:multiLevelType w:val="hybridMultilevel"/>
    <w:tmpl w:val="D5C0A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0E1A38"/>
    <w:multiLevelType w:val="hybridMultilevel"/>
    <w:tmpl w:val="FDA43528"/>
    <w:lvl w:ilvl="0" w:tplc="75EAED94">
      <w:start w:val="1"/>
      <w:numFmt w:val="decimal"/>
      <w:lvlText w:val="%1."/>
      <w:lvlJc w:val="left"/>
      <w:pPr>
        <w:ind w:left="360" w:hanging="360"/>
      </w:pPr>
      <w:rPr>
        <w:rFonts w:hint="default"/>
        <w:w w:val="100"/>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10F0D21"/>
    <w:multiLevelType w:val="hybridMultilevel"/>
    <w:tmpl w:val="895AAFBA"/>
    <w:lvl w:ilvl="0" w:tplc="25F242CC">
      <w:start w:val="1"/>
      <w:numFmt w:val="decimal"/>
      <w:pStyle w:val="Ite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626F9F"/>
    <w:multiLevelType w:val="hybridMultilevel"/>
    <w:tmpl w:val="E276797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9" w15:restartNumberingAfterBreak="0">
    <w:nsid w:val="77537FBD"/>
    <w:multiLevelType w:val="hybridMultilevel"/>
    <w:tmpl w:val="96DE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DC7BD7"/>
    <w:multiLevelType w:val="hybridMultilevel"/>
    <w:tmpl w:val="AD06523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num w:numId="1">
    <w:abstractNumId w:val="15"/>
  </w:num>
  <w:num w:numId="2">
    <w:abstractNumId w:val="4"/>
  </w:num>
  <w:num w:numId="3">
    <w:abstractNumId w:val="5"/>
  </w:num>
  <w:num w:numId="4">
    <w:abstractNumId w:val="1"/>
  </w:num>
  <w:num w:numId="5">
    <w:abstractNumId w:val="19"/>
  </w:num>
  <w:num w:numId="6">
    <w:abstractNumId w:val="14"/>
  </w:num>
  <w:num w:numId="7">
    <w:abstractNumId w:val="11"/>
  </w:num>
  <w:num w:numId="8">
    <w:abstractNumId w:val="10"/>
  </w:num>
  <w:num w:numId="9">
    <w:abstractNumId w:val="20"/>
  </w:num>
  <w:num w:numId="10">
    <w:abstractNumId w:val="18"/>
  </w:num>
  <w:num w:numId="11">
    <w:abstractNumId w:val="3"/>
  </w:num>
  <w:num w:numId="12">
    <w:abstractNumId w:val="6"/>
  </w:num>
  <w:num w:numId="13">
    <w:abstractNumId w:val="7"/>
  </w:num>
  <w:num w:numId="14">
    <w:abstractNumId w:val="9"/>
  </w:num>
  <w:num w:numId="15">
    <w:abstractNumId w:val="13"/>
  </w:num>
  <w:num w:numId="16">
    <w:abstractNumId w:val="2"/>
  </w:num>
  <w:num w:numId="17">
    <w:abstractNumId w:val="0"/>
  </w:num>
  <w:num w:numId="18">
    <w:abstractNumId w:val="0"/>
  </w:num>
  <w:num w:numId="19">
    <w:abstractNumId w:val="16"/>
  </w:num>
  <w:num w:numId="20">
    <w:abstractNumId w:val="1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igXhUKt60Vxoym6T8oPLYmN0IpxaJYA4HFdGMBXCIZO/FrYmYrKyqLqSnJK7tsix3vBtp6zupWTRAoypIBCe2g==" w:salt="y+IFR8/6FcljSCuUm0IUUQ=="/>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15"/>
    <w:rsid w:val="00015C58"/>
    <w:rsid w:val="0003473B"/>
    <w:rsid w:val="00043BA1"/>
    <w:rsid w:val="00045B17"/>
    <w:rsid w:val="00052226"/>
    <w:rsid w:val="00056DAC"/>
    <w:rsid w:val="00075172"/>
    <w:rsid w:val="00081BB4"/>
    <w:rsid w:val="0008487F"/>
    <w:rsid w:val="000853B8"/>
    <w:rsid w:val="000C1801"/>
    <w:rsid w:val="000E6D7C"/>
    <w:rsid w:val="000F4BB1"/>
    <w:rsid w:val="001124F2"/>
    <w:rsid w:val="001127B7"/>
    <w:rsid w:val="00113004"/>
    <w:rsid w:val="00142C1F"/>
    <w:rsid w:val="001715A4"/>
    <w:rsid w:val="00171D83"/>
    <w:rsid w:val="001846BB"/>
    <w:rsid w:val="001B4140"/>
    <w:rsid w:val="001C6A5A"/>
    <w:rsid w:val="001C7A39"/>
    <w:rsid w:val="001E3D6A"/>
    <w:rsid w:val="001E4702"/>
    <w:rsid w:val="001F5066"/>
    <w:rsid w:val="00202ADC"/>
    <w:rsid w:val="00206ED0"/>
    <w:rsid w:val="00231550"/>
    <w:rsid w:val="00235AD4"/>
    <w:rsid w:val="00242A80"/>
    <w:rsid w:val="00247189"/>
    <w:rsid w:val="00254F04"/>
    <w:rsid w:val="0026443E"/>
    <w:rsid w:val="00265797"/>
    <w:rsid w:val="00272BE6"/>
    <w:rsid w:val="0028176F"/>
    <w:rsid w:val="002849B8"/>
    <w:rsid w:val="00297848"/>
    <w:rsid w:val="002A73D4"/>
    <w:rsid w:val="002D158F"/>
    <w:rsid w:val="002D397C"/>
    <w:rsid w:val="002D6D0A"/>
    <w:rsid w:val="002F2C82"/>
    <w:rsid w:val="0032134D"/>
    <w:rsid w:val="00345DD4"/>
    <w:rsid w:val="00350EC0"/>
    <w:rsid w:val="00352D71"/>
    <w:rsid w:val="003601CE"/>
    <w:rsid w:val="003754A4"/>
    <w:rsid w:val="00396789"/>
    <w:rsid w:val="003A2505"/>
    <w:rsid w:val="004001D3"/>
    <w:rsid w:val="004145B6"/>
    <w:rsid w:val="00425BD4"/>
    <w:rsid w:val="004301A4"/>
    <w:rsid w:val="004471D8"/>
    <w:rsid w:val="004559CB"/>
    <w:rsid w:val="004567D1"/>
    <w:rsid w:val="00461997"/>
    <w:rsid w:val="00482F81"/>
    <w:rsid w:val="00493D13"/>
    <w:rsid w:val="004A1373"/>
    <w:rsid w:val="004A25A7"/>
    <w:rsid w:val="004B3067"/>
    <w:rsid w:val="004B43D9"/>
    <w:rsid w:val="004D7233"/>
    <w:rsid w:val="005139FF"/>
    <w:rsid w:val="00513B75"/>
    <w:rsid w:val="00515FCC"/>
    <w:rsid w:val="00520962"/>
    <w:rsid w:val="00536470"/>
    <w:rsid w:val="00547798"/>
    <w:rsid w:val="00552E6F"/>
    <w:rsid w:val="00577BD9"/>
    <w:rsid w:val="005B3D65"/>
    <w:rsid w:val="005F18B5"/>
    <w:rsid w:val="005F3C20"/>
    <w:rsid w:val="005F7E4B"/>
    <w:rsid w:val="00604AC8"/>
    <w:rsid w:val="00610448"/>
    <w:rsid w:val="00634AAC"/>
    <w:rsid w:val="00647D8F"/>
    <w:rsid w:val="006B3529"/>
    <w:rsid w:val="006C2765"/>
    <w:rsid w:val="006D6025"/>
    <w:rsid w:val="006F203F"/>
    <w:rsid w:val="006F751E"/>
    <w:rsid w:val="0070271E"/>
    <w:rsid w:val="007239D4"/>
    <w:rsid w:val="007307C8"/>
    <w:rsid w:val="00731A9F"/>
    <w:rsid w:val="00732BA9"/>
    <w:rsid w:val="0073450C"/>
    <w:rsid w:val="00742A7F"/>
    <w:rsid w:val="00744418"/>
    <w:rsid w:val="00762E30"/>
    <w:rsid w:val="007645E4"/>
    <w:rsid w:val="007732DF"/>
    <w:rsid w:val="0078671A"/>
    <w:rsid w:val="007B34DB"/>
    <w:rsid w:val="007B7702"/>
    <w:rsid w:val="007C1204"/>
    <w:rsid w:val="007C406F"/>
    <w:rsid w:val="007C515D"/>
    <w:rsid w:val="007D11E9"/>
    <w:rsid w:val="007D6FC5"/>
    <w:rsid w:val="007E6C9F"/>
    <w:rsid w:val="007F3C00"/>
    <w:rsid w:val="00837041"/>
    <w:rsid w:val="00837544"/>
    <w:rsid w:val="00842B77"/>
    <w:rsid w:val="00854300"/>
    <w:rsid w:val="00877D27"/>
    <w:rsid w:val="00885A61"/>
    <w:rsid w:val="00896502"/>
    <w:rsid w:val="0089750E"/>
    <w:rsid w:val="008A3BD4"/>
    <w:rsid w:val="008C0BDF"/>
    <w:rsid w:val="008C72C7"/>
    <w:rsid w:val="008D10FA"/>
    <w:rsid w:val="008D3942"/>
    <w:rsid w:val="008F041F"/>
    <w:rsid w:val="008F12B1"/>
    <w:rsid w:val="008F711C"/>
    <w:rsid w:val="00915218"/>
    <w:rsid w:val="009176D1"/>
    <w:rsid w:val="009357C9"/>
    <w:rsid w:val="009422A1"/>
    <w:rsid w:val="0095151A"/>
    <w:rsid w:val="00961393"/>
    <w:rsid w:val="00962887"/>
    <w:rsid w:val="00963B3B"/>
    <w:rsid w:val="00973A6A"/>
    <w:rsid w:val="00974183"/>
    <w:rsid w:val="009910E8"/>
    <w:rsid w:val="009A55CC"/>
    <w:rsid w:val="009B0D59"/>
    <w:rsid w:val="009B72C4"/>
    <w:rsid w:val="009C1377"/>
    <w:rsid w:val="009C201E"/>
    <w:rsid w:val="009E0691"/>
    <w:rsid w:val="009E7075"/>
    <w:rsid w:val="009F3111"/>
    <w:rsid w:val="009F7EA7"/>
    <w:rsid w:val="00A00A8E"/>
    <w:rsid w:val="00A011F9"/>
    <w:rsid w:val="00A0249D"/>
    <w:rsid w:val="00A31768"/>
    <w:rsid w:val="00A359BF"/>
    <w:rsid w:val="00A36A8B"/>
    <w:rsid w:val="00A458BB"/>
    <w:rsid w:val="00A63E52"/>
    <w:rsid w:val="00A7064A"/>
    <w:rsid w:val="00A8411A"/>
    <w:rsid w:val="00A93ABD"/>
    <w:rsid w:val="00AB0082"/>
    <w:rsid w:val="00B032A6"/>
    <w:rsid w:val="00B26D77"/>
    <w:rsid w:val="00B46ECA"/>
    <w:rsid w:val="00B60C15"/>
    <w:rsid w:val="00B70EDC"/>
    <w:rsid w:val="00B805AF"/>
    <w:rsid w:val="00B81A89"/>
    <w:rsid w:val="00B82BDE"/>
    <w:rsid w:val="00B85A34"/>
    <w:rsid w:val="00BC1699"/>
    <w:rsid w:val="00BC7487"/>
    <w:rsid w:val="00BD051C"/>
    <w:rsid w:val="00BD69CC"/>
    <w:rsid w:val="00BD797E"/>
    <w:rsid w:val="00C14F3D"/>
    <w:rsid w:val="00C365F6"/>
    <w:rsid w:val="00C56B06"/>
    <w:rsid w:val="00C67290"/>
    <w:rsid w:val="00C735AD"/>
    <w:rsid w:val="00C8276E"/>
    <w:rsid w:val="00C92E9F"/>
    <w:rsid w:val="00CB2CE5"/>
    <w:rsid w:val="00CC79ED"/>
    <w:rsid w:val="00CD2547"/>
    <w:rsid w:val="00CD4EF2"/>
    <w:rsid w:val="00CF2A63"/>
    <w:rsid w:val="00D06682"/>
    <w:rsid w:val="00D2569F"/>
    <w:rsid w:val="00D27306"/>
    <w:rsid w:val="00D442ED"/>
    <w:rsid w:val="00D565B8"/>
    <w:rsid w:val="00D815E1"/>
    <w:rsid w:val="00D94977"/>
    <w:rsid w:val="00DB48CD"/>
    <w:rsid w:val="00DC7966"/>
    <w:rsid w:val="00DD4073"/>
    <w:rsid w:val="00DE1F04"/>
    <w:rsid w:val="00E03EEB"/>
    <w:rsid w:val="00E161D3"/>
    <w:rsid w:val="00E238E5"/>
    <w:rsid w:val="00E24A8F"/>
    <w:rsid w:val="00E54214"/>
    <w:rsid w:val="00E8581C"/>
    <w:rsid w:val="00EA0EFE"/>
    <w:rsid w:val="00EA2F37"/>
    <w:rsid w:val="00EC3EFB"/>
    <w:rsid w:val="00ED2276"/>
    <w:rsid w:val="00ED37D0"/>
    <w:rsid w:val="00F06E2E"/>
    <w:rsid w:val="00F07BA9"/>
    <w:rsid w:val="00F22B8A"/>
    <w:rsid w:val="00F23E34"/>
    <w:rsid w:val="00F24514"/>
    <w:rsid w:val="00F310C2"/>
    <w:rsid w:val="00F376E9"/>
    <w:rsid w:val="00F37A41"/>
    <w:rsid w:val="00F4030B"/>
    <w:rsid w:val="00F44C8C"/>
    <w:rsid w:val="00F4657E"/>
    <w:rsid w:val="00F7282E"/>
    <w:rsid w:val="00F84B4C"/>
    <w:rsid w:val="00F9275D"/>
    <w:rsid w:val="00F95BA6"/>
    <w:rsid w:val="00FA63A5"/>
    <w:rsid w:val="00FB4C00"/>
    <w:rsid w:val="00FE5EC7"/>
    <w:rsid w:val="00FE5FE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0636A"/>
  <w15:docId w15:val="{9A81786B-4634-4F74-94C5-535DA598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1CE"/>
    <w:pPr>
      <w:spacing w:before="21" w:after="0" w:line="240" w:lineRule="auto"/>
      <w:ind w:left="61" w:right="-20"/>
    </w:pPr>
    <w:rPr>
      <w:rFonts w:ascii="Arial" w:eastAsia="Arial" w:hAnsi="Arial" w:cs="Arial"/>
      <w:position w:val="1"/>
      <w:sz w:val="18"/>
      <w:szCs w:val="18"/>
      <w:lang w:val="bg-BG"/>
    </w:rPr>
  </w:style>
  <w:style w:type="paragraph" w:styleId="berschrift1">
    <w:name w:val="heading 1"/>
    <w:basedOn w:val="Standard"/>
    <w:next w:val="Standard"/>
    <w:link w:val="berschrift1Zchn"/>
    <w:uiPriority w:val="9"/>
    <w:qFormat/>
    <w:rsid w:val="0095151A"/>
    <w:pPr>
      <w:spacing w:before="120" w:after="240"/>
      <w:ind w:left="0" w:right="0"/>
      <w:outlineLvl w:val="0"/>
    </w:pPr>
    <w:rPr>
      <w:b/>
      <w:bCs/>
      <w:spacing w:val="1"/>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577BD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77BD9"/>
    <w:rPr>
      <w:rFonts w:ascii="Tahoma" w:hAnsi="Tahoma" w:cs="Tahoma"/>
      <w:sz w:val="16"/>
      <w:szCs w:val="16"/>
    </w:rPr>
  </w:style>
  <w:style w:type="paragraph" w:styleId="Listenabsatz">
    <w:name w:val="List Paragraph"/>
    <w:basedOn w:val="Standard"/>
    <w:uiPriority w:val="34"/>
    <w:qFormat/>
    <w:rsid w:val="00762E30"/>
    <w:pPr>
      <w:numPr>
        <w:numId w:val="15"/>
      </w:numPr>
    </w:pPr>
    <w:rPr>
      <w:w w:val="101"/>
      <w:lang w:eastAsia="de-DE"/>
    </w:rPr>
  </w:style>
  <w:style w:type="paragraph" w:styleId="Funotentext">
    <w:name w:val="footnote text"/>
    <w:basedOn w:val="Standard"/>
    <w:link w:val="FunotentextZchn"/>
    <w:uiPriority w:val="99"/>
    <w:unhideWhenUsed/>
    <w:rsid w:val="008D3942"/>
    <w:pPr>
      <w:widowControl/>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8D3942"/>
    <w:rPr>
      <w:rFonts w:ascii="Arial" w:eastAsia="Times New Roman" w:hAnsi="Arial" w:cs="Times New Roman"/>
      <w:sz w:val="20"/>
      <w:szCs w:val="20"/>
      <w:lang w:val="de-DE" w:eastAsia="de-DE"/>
    </w:rPr>
  </w:style>
  <w:style w:type="character" w:styleId="Funotenzeichen">
    <w:name w:val="footnote reference"/>
    <w:basedOn w:val="Absatz-Standardschriftart"/>
    <w:uiPriority w:val="99"/>
    <w:unhideWhenUsed/>
    <w:rsid w:val="008D3942"/>
    <w:rPr>
      <w:vertAlign w:val="superscript"/>
    </w:rPr>
  </w:style>
  <w:style w:type="paragraph" w:styleId="Kopfzeile">
    <w:name w:val="header"/>
    <w:basedOn w:val="Standard"/>
    <w:link w:val="KopfzeileZchn"/>
    <w:uiPriority w:val="99"/>
    <w:unhideWhenUsed/>
    <w:rsid w:val="00B805AF"/>
    <w:pPr>
      <w:tabs>
        <w:tab w:val="center" w:pos="4536"/>
        <w:tab w:val="right" w:pos="9072"/>
      </w:tabs>
    </w:pPr>
  </w:style>
  <w:style w:type="character" w:customStyle="1" w:styleId="KopfzeileZchn">
    <w:name w:val="Kopfzeile Zchn"/>
    <w:basedOn w:val="Absatz-Standardschriftart"/>
    <w:link w:val="Kopfzeile"/>
    <w:uiPriority w:val="99"/>
    <w:rsid w:val="00B805AF"/>
  </w:style>
  <w:style w:type="paragraph" w:styleId="Fuzeile">
    <w:name w:val="footer"/>
    <w:basedOn w:val="Standard"/>
    <w:link w:val="FuzeileZchn"/>
    <w:uiPriority w:val="99"/>
    <w:unhideWhenUsed/>
    <w:rsid w:val="00B805AF"/>
    <w:pPr>
      <w:tabs>
        <w:tab w:val="center" w:pos="4536"/>
        <w:tab w:val="right" w:pos="9072"/>
      </w:tabs>
    </w:pPr>
  </w:style>
  <w:style w:type="character" w:customStyle="1" w:styleId="FuzeileZchn">
    <w:name w:val="Fußzeile Zchn"/>
    <w:basedOn w:val="Absatz-Standardschriftart"/>
    <w:link w:val="Fuzeile"/>
    <w:uiPriority w:val="99"/>
    <w:rsid w:val="00B805AF"/>
  </w:style>
  <w:style w:type="paragraph" w:styleId="Titel">
    <w:name w:val="Title"/>
    <w:basedOn w:val="Standard"/>
    <w:next w:val="Standard"/>
    <w:link w:val="TitelZchn"/>
    <w:uiPriority w:val="10"/>
    <w:qFormat/>
    <w:rsid w:val="00915218"/>
    <w:pPr>
      <w:spacing w:before="120" w:after="240"/>
      <w:ind w:left="0" w:right="0"/>
      <w:jc w:val="center"/>
    </w:pPr>
    <w:rPr>
      <w:b/>
      <w:bCs/>
      <w:sz w:val="28"/>
      <w:szCs w:val="28"/>
    </w:rPr>
  </w:style>
  <w:style w:type="character" w:customStyle="1" w:styleId="TitelZchn">
    <w:name w:val="Titel Zchn"/>
    <w:basedOn w:val="Absatz-Standardschriftart"/>
    <w:link w:val="Titel"/>
    <w:uiPriority w:val="10"/>
    <w:rsid w:val="00915218"/>
    <w:rPr>
      <w:rFonts w:ascii="Arial" w:eastAsia="Arial" w:hAnsi="Arial" w:cs="Arial"/>
      <w:b/>
      <w:bCs/>
      <w:position w:val="1"/>
      <w:sz w:val="28"/>
      <w:szCs w:val="28"/>
      <w:lang w:val="de-DE"/>
    </w:rPr>
  </w:style>
  <w:style w:type="character" w:customStyle="1" w:styleId="berschrift1Zchn">
    <w:name w:val="Überschrift 1 Zchn"/>
    <w:basedOn w:val="Absatz-Standardschriftart"/>
    <w:link w:val="berschrift1"/>
    <w:uiPriority w:val="9"/>
    <w:rsid w:val="0095151A"/>
    <w:rPr>
      <w:rFonts w:ascii="Arial" w:eastAsia="Arial" w:hAnsi="Arial" w:cs="Arial"/>
      <w:b/>
      <w:bCs/>
      <w:spacing w:val="1"/>
      <w:position w:val="1"/>
      <w:sz w:val="23"/>
      <w:szCs w:val="23"/>
      <w:lang w:val="de-DE"/>
    </w:rPr>
  </w:style>
  <w:style w:type="paragraph" w:customStyle="1" w:styleId="Spaltenberschrift">
    <w:name w:val="Spaltenüberschrift"/>
    <w:basedOn w:val="Standard"/>
    <w:qFormat/>
    <w:rsid w:val="00345DD4"/>
    <w:pPr>
      <w:spacing w:before="60" w:after="60"/>
      <w:ind w:left="170" w:right="0"/>
      <w:outlineLvl w:val="1"/>
    </w:pPr>
    <w:rPr>
      <w:b/>
      <w:sz w:val="22"/>
    </w:rPr>
  </w:style>
  <w:style w:type="paragraph" w:customStyle="1" w:styleId="Item">
    <w:name w:val="Item"/>
    <w:basedOn w:val="Standard"/>
    <w:qFormat/>
    <w:rsid w:val="007E6C9F"/>
    <w:pPr>
      <w:numPr>
        <w:numId w:val="20"/>
      </w:numPr>
      <w:spacing w:before="60" w:after="60"/>
      <w:ind w:left="341" w:right="0" w:hanging="284"/>
    </w:pPr>
    <w:rPr>
      <w:b/>
      <w:position w:val="0"/>
      <w:sz w:val="20"/>
    </w:rPr>
  </w:style>
  <w:style w:type="paragraph" w:styleId="KeinLeerraum">
    <w:name w:val="No Spacing"/>
    <w:uiPriority w:val="1"/>
    <w:qFormat/>
    <w:rsid w:val="003601CE"/>
    <w:pPr>
      <w:spacing w:after="0" w:line="240" w:lineRule="auto"/>
      <w:ind w:left="61" w:right="-20"/>
    </w:pPr>
    <w:rPr>
      <w:rFonts w:ascii="Arial" w:eastAsia="Arial" w:hAnsi="Arial" w:cs="Arial"/>
      <w:position w:val="1"/>
      <w:sz w:val="18"/>
      <w:szCs w:val="18"/>
      <w:lang w:val="de-DE"/>
    </w:rPr>
  </w:style>
  <w:style w:type="paragraph" w:customStyle="1" w:styleId="Num">
    <w:name w:val="Num"/>
    <w:basedOn w:val="Standard"/>
    <w:qFormat/>
    <w:rsid w:val="00BC7487"/>
    <w:pPr>
      <w:numPr>
        <w:numId w:val="16"/>
      </w:numPr>
      <w:tabs>
        <w:tab w:val="left" w:pos="760"/>
      </w:tabs>
      <w:ind w:left="811" w:right="-23" w:hanging="357"/>
    </w:pPr>
    <w:rPr>
      <w:color w:val="FF0000"/>
      <w:spacing w:val="1"/>
    </w:rPr>
  </w:style>
  <w:style w:type="paragraph" w:customStyle="1" w:styleId="Abstand">
    <w:name w:val="Abstand"/>
    <w:basedOn w:val="Standard"/>
    <w:next w:val="Standard"/>
    <w:qFormat/>
    <w:rsid w:val="00B70EDC"/>
    <w:pPr>
      <w:spacing w:line="120" w:lineRule="exact"/>
    </w:pPr>
    <w:rPr>
      <w:sz w:val="19"/>
      <w:szCs w:val="19"/>
    </w:rPr>
  </w:style>
  <w:style w:type="paragraph" w:customStyle="1" w:styleId="Bedingung">
    <w:name w:val="Bedingung"/>
    <w:basedOn w:val="Item"/>
    <w:qFormat/>
    <w:rsid w:val="00345DD4"/>
    <w:pPr>
      <w:numPr>
        <w:numId w:val="0"/>
      </w:numPr>
      <w:ind w:left="360"/>
    </w:pPr>
    <w:rPr>
      <w:b w:val="0"/>
      <w:spacing w:val="-1"/>
      <w:sz w:val="16"/>
      <w:szCs w:val="16"/>
    </w:rPr>
  </w:style>
  <w:style w:type="paragraph" w:customStyle="1" w:styleId="janeinFelder">
    <w:name w:val="ja_nein_Felder"/>
    <w:basedOn w:val="Standard"/>
    <w:qFormat/>
    <w:rsid w:val="001B4140"/>
    <w:pPr>
      <w:spacing w:before="40"/>
      <w:ind w:left="454"/>
    </w:pPr>
    <w:rPr>
      <w:color w:val="FF0000"/>
    </w:rPr>
  </w:style>
  <w:style w:type="paragraph" w:customStyle="1" w:styleId="StandardEinzug">
    <w:name w:val="Standard_Einzug"/>
    <w:basedOn w:val="Standard"/>
    <w:qFormat/>
    <w:rsid w:val="00425BD4"/>
    <w:pPr>
      <w:ind w:left="340" w:right="-23" w:hanging="278"/>
    </w:pPr>
  </w:style>
  <w:style w:type="character" w:styleId="Platzhaltertext">
    <w:name w:val="Placeholder Text"/>
    <w:basedOn w:val="Absatz-Standardschriftart"/>
    <w:uiPriority w:val="99"/>
    <w:rsid w:val="0089750E"/>
    <w:rPr>
      <w:color w:val="808080"/>
    </w:rPr>
  </w:style>
  <w:style w:type="paragraph" w:customStyle="1" w:styleId="Default">
    <w:name w:val="Default"/>
    <w:rsid w:val="00742A7F"/>
    <w:pPr>
      <w:widowControl/>
      <w:autoSpaceDE w:val="0"/>
      <w:autoSpaceDN w:val="0"/>
      <w:adjustRightInd w:val="0"/>
      <w:spacing w:after="0" w:line="240" w:lineRule="auto"/>
    </w:pPr>
    <w:rPr>
      <w:rFonts w:ascii="Arial" w:hAnsi="Arial" w:cs="Arial"/>
      <w:color w:val="000000"/>
      <w:sz w:val="24"/>
      <w:szCs w:val="24"/>
      <w:lang w:val="de-DE"/>
    </w:rPr>
  </w:style>
  <w:style w:type="paragraph" w:styleId="Textkrper">
    <w:name w:val="Body Text"/>
    <w:basedOn w:val="Standard"/>
    <w:link w:val="TextkrperZchn"/>
    <w:uiPriority w:val="1"/>
    <w:qFormat/>
    <w:rsid w:val="001E3D6A"/>
    <w:pPr>
      <w:spacing w:before="60" w:after="120" w:line="276" w:lineRule="auto"/>
      <w:ind w:left="0" w:right="0"/>
      <w:jc w:val="both"/>
    </w:pPr>
    <w:rPr>
      <w:rFonts w:cstheme="minorBidi"/>
      <w:position w:val="0"/>
      <w:sz w:val="24"/>
      <w:szCs w:val="22"/>
    </w:rPr>
  </w:style>
  <w:style w:type="character" w:customStyle="1" w:styleId="TextkrperZchn">
    <w:name w:val="Textkörper Zchn"/>
    <w:basedOn w:val="Absatz-Standardschriftart"/>
    <w:link w:val="Textkrper"/>
    <w:uiPriority w:val="1"/>
    <w:rsid w:val="001E3D6A"/>
    <w:rPr>
      <w:rFonts w:ascii="Arial" w:eastAsia="Arial" w:hAnsi="Arial"/>
      <w:sz w:val="24"/>
      <w:lang w:val="bg-BG"/>
    </w:rPr>
  </w:style>
  <w:style w:type="paragraph" w:customStyle="1" w:styleId="ZelleAntworten">
    <w:name w:val="Zelle_Antworten"/>
    <w:basedOn w:val="Standard"/>
    <w:link w:val="ZelleAntwortenZchn"/>
    <w:qFormat/>
    <w:rsid w:val="00CF2A63"/>
    <w:pPr>
      <w:tabs>
        <w:tab w:val="left" w:pos="428"/>
      </w:tabs>
      <w:spacing w:before="100" w:after="100"/>
      <w:ind w:left="397" w:right="0" w:hanging="340"/>
    </w:pPr>
  </w:style>
  <w:style w:type="character" w:customStyle="1" w:styleId="ZelleAntwortenZchn">
    <w:name w:val="Zelle_Antworten Zchn"/>
    <w:basedOn w:val="Absatz-Standardschriftart"/>
    <w:link w:val="ZelleAntworten"/>
    <w:rsid w:val="00CF2A63"/>
    <w:rPr>
      <w:rFonts w:ascii="Arial" w:eastAsia="Arial" w:hAnsi="Arial" w:cs="Arial"/>
      <w:position w:val="1"/>
      <w:sz w:val="18"/>
      <w:szCs w:val="18"/>
      <w:lang w:val="bg-BG"/>
    </w:rPr>
  </w:style>
  <w:style w:type="paragraph" w:styleId="berarbeitung">
    <w:name w:val="Revision"/>
    <w:hidden/>
    <w:uiPriority w:val="99"/>
    <w:rsid w:val="00FA63A5"/>
    <w:pPr>
      <w:widowControl/>
      <w:spacing w:after="0" w:line="240" w:lineRule="auto"/>
    </w:pPr>
    <w:rPr>
      <w:rFonts w:ascii="Arial" w:eastAsia="Arial" w:hAnsi="Arial" w:cs="Arial"/>
      <w:position w:val="1"/>
      <w:sz w:val="18"/>
      <w:szCs w:val="18"/>
      <w:lang w:val="de-DE"/>
    </w:rPr>
  </w:style>
  <w:style w:type="character" w:styleId="Kommentarzeichen">
    <w:name w:val="annotation reference"/>
    <w:basedOn w:val="Absatz-Standardschriftart"/>
    <w:uiPriority w:val="99"/>
    <w:unhideWhenUsed/>
    <w:rsid w:val="00E8581C"/>
    <w:rPr>
      <w:sz w:val="16"/>
      <w:szCs w:val="16"/>
    </w:rPr>
  </w:style>
  <w:style w:type="paragraph" w:styleId="Kommentartext">
    <w:name w:val="annotation text"/>
    <w:basedOn w:val="Standard"/>
    <w:link w:val="KommentartextZchn"/>
    <w:uiPriority w:val="99"/>
    <w:unhideWhenUsed/>
    <w:rsid w:val="00E8581C"/>
    <w:pPr>
      <w:spacing w:before="0"/>
      <w:ind w:left="0" w:right="0"/>
    </w:pPr>
    <w:rPr>
      <w:rFonts w:asciiTheme="minorHAnsi" w:eastAsiaTheme="minorHAnsi" w:hAnsiTheme="minorHAnsi" w:cstheme="minorBidi"/>
      <w:position w:val="0"/>
      <w:sz w:val="20"/>
      <w:szCs w:val="20"/>
    </w:rPr>
  </w:style>
  <w:style w:type="character" w:customStyle="1" w:styleId="KommentartextZchn">
    <w:name w:val="Kommentartext Zchn"/>
    <w:basedOn w:val="Absatz-Standardschriftart"/>
    <w:link w:val="Kommentartext"/>
    <w:uiPriority w:val="99"/>
    <w:rsid w:val="00E8581C"/>
    <w:rPr>
      <w:sz w:val="20"/>
      <w:szCs w:val="20"/>
      <w:lang w:val="de-DE"/>
    </w:rPr>
  </w:style>
  <w:style w:type="paragraph" w:styleId="Kommentarthema">
    <w:name w:val="annotation subject"/>
    <w:basedOn w:val="Kommentartext"/>
    <w:next w:val="Kommentartext"/>
    <w:link w:val="KommentarthemaZchn"/>
    <w:uiPriority w:val="99"/>
    <w:unhideWhenUsed/>
    <w:rsid w:val="00E8581C"/>
    <w:pPr>
      <w:spacing w:before="21"/>
      <w:ind w:left="61" w:right="-20"/>
    </w:pPr>
    <w:rPr>
      <w:rFonts w:ascii="Arial" w:eastAsia="Arial" w:hAnsi="Arial" w:cs="Arial"/>
      <w:b/>
      <w:bCs/>
      <w:position w:val="1"/>
    </w:rPr>
  </w:style>
  <w:style w:type="character" w:customStyle="1" w:styleId="KommentarthemaZchn">
    <w:name w:val="Kommentarthema Zchn"/>
    <w:basedOn w:val="KommentartextZchn"/>
    <w:link w:val="Kommentarthema"/>
    <w:uiPriority w:val="99"/>
    <w:rsid w:val="00E8581C"/>
    <w:rPr>
      <w:rFonts w:ascii="Arial" w:eastAsia="Arial" w:hAnsi="Arial" w:cs="Arial"/>
      <w:b/>
      <w:bCs/>
      <w:position w:val="1"/>
      <w:sz w:val="20"/>
      <w:szCs w:val="20"/>
      <w:lang w:val="de-DE"/>
    </w:rPr>
  </w:style>
  <w:style w:type="table" w:styleId="Tabellenraster">
    <w:name w:val="Table Grid"/>
    <w:basedOn w:val="NormaleTabelle"/>
    <w:uiPriority w:val="59"/>
    <w:rsid w:val="0024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klein">
    <w:name w:val="Text_K_klein"/>
    <w:basedOn w:val="Textkrper"/>
    <w:qFormat/>
    <w:rsid w:val="00915218"/>
    <w:pPr>
      <w:tabs>
        <w:tab w:val="left" w:pos="7230"/>
      </w:tabs>
      <w:spacing w:line="240" w:lineRule="auto"/>
    </w:pPr>
    <w:rPr>
      <w:sz w:val="20"/>
      <w:szCs w:val="20"/>
    </w:rPr>
  </w:style>
  <w:style w:type="paragraph" w:styleId="Untertitel">
    <w:name w:val="Subtitle"/>
    <w:basedOn w:val="Standard"/>
    <w:next w:val="Standard"/>
    <w:link w:val="UntertitelZchn"/>
    <w:uiPriority w:val="11"/>
    <w:qFormat/>
    <w:rsid w:val="00915218"/>
    <w:pPr>
      <w:numPr>
        <w:ilvl w:val="1"/>
      </w:numPr>
      <w:spacing w:before="240" w:after="160"/>
      <w:ind w:left="61" w:right="0"/>
      <w:jc w:val="center"/>
    </w:pPr>
    <w:rPr>
      <w:rFonts w:eastAsiaTheme="minorEastAsia" w:cstheme="minorBidi"/>
      <w:i/>
      <w:spacing w:val="15"/>
      <w:sz w:val="24"/>
      <w:szCs w:val="22"/>
    </w:rPr>
  </w:style>
  <w:style w:type="character" w:customStyle="1" w:styleId="UntertitelZchn">
    <w:name w:val="Untertitel Zchn"/>
    <w:basedOn w:val="Absatz-Standardschriftart"/>
    <w:link w:val="Untertitel"/>
    <w:uiPriority w:val="11"/>
    <w:rsid w:val="00915218"/>
    <w:rPr>
      <w:rFonts w:ascii="Arial" w:eastAsiaTheme="minorEastAsia" w:hAnsi="Arial"/>
      <w:i/>
      <w:spacing w:val="15"/>
      <w:position w:val="1"/>
      <w:sz w:val="24"/>
      <w:lang w:val="de-DE"/>
    </w:rPr>
  </w:style>
  <w:style w:type="paragraph" w:customStyle="1" w:styleId="Itemneu">
    <w:name w:val="Item_neu"/>
    <w:basedOn w:val="Standard"/>
    <w:qFormat/>
    <w:rsid w:val="00E54214"/>
    <w:pPr>
      <w:suppressAutoHyphens/>
      <w:autoSpaceDN w:val="0"/>
      <w:spacing w:before="180" w:after="120"/>
      <w:ind w:left="23" w:right="-23"/>
    </w:pPr>
    <w:rPr>
      <w:b/>
      <w:color w:val="FF0000"/>
      <w:position w:val="0"/>
      <w:sz w:val="20"/>
    </w:rPr>
  </w:style>
  <w:style w:type="numbering" w:customStyle="1" w:styleId="LFO15">
    <w:name w:val="LFO15"/>
    <w:basedOn w:val="KeineListe"/>
    <w:rsid w:val="00E54214"/>
    <w:pPr>
      <w:numPr>
        <w:numId w:val="21"/>
      </w:numPr>
    </w:pPr>
  </w:style>
  <w:style w:type="numbering" w:customStyle="1" w:styleId="LFO16">
    <w:name w:val="LFO16"/>
    <w:basedOn w:val="KeineListe"/>
    <w:rsid w:val="00E5421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4119">
      <w:bodyDiv w:val="1"/>
      <w:marLeft w:val="0"/>
      <w:marRight w:val="0"/>
      <w:marTop w:val="0"/>
      <w:marBottom w:val="0"/>
      <w:divBdr>
        <w:top w:val="none" w:sz="0" w:space="0" w:color="auto"/>
        <w:left w:val="none" w:sz="0" w:space="0" w:color="auto"/>
        <w:bottom w:val="none" w:sz="0" w:space="0" w:color="auto"/>
        <w:right w:val="none" w:sz="0" w:space="0" w:color="auto"/>
      </w:divBdr>
    </w:div>
    <w:div w:id="609823869">
      <w:bodyDiv w:val="1"/>
      <w:marLeft w:val="0"/>
      <w:marRight w:val="0"/>
      <w:marTop w:val="0"/>
      <w:marBottom w:val="0"/>
      <w:divBdr>
        <w:top w:val="none" w:sz="0" w:space="0" w:color="auto"/>
        <w:left w:val="none" w:sz="0" w:space="0" w:color="auto"/>
        <w:bottom w:val="none" w:sz="0" w:space="0" w:color="auto"/>
        <w:right w:val="none" w:sz="0" w:space="0" w:color="auto"/>
      </w:divBdr>
    </w:div>
    <w:div w:id="1745106708">
      <w:bodyDiv w:val="1"/>
      <w:marLeft w:val="0"/>
      <w:marRight w:val="0"/>
      <w:marTop w:val="0"/>
      <w:marBottom w:val="0"/>
      <w:divBdr>
        <w:top w:val="none" w:sz="0" w:space="0" w:color="auto"/>
        <w:left w:val="none" w:sz="0" w:space="0" w:color="auto"/>
        <w:bottom w:val="none" w:sz="0" w:space="0" w:color="auto"/>
        <w:right w:val="none" w:sz="0" w:space="0" w:color="auto"/>
      </w:divBdr>
    </w:div>
    <w:div w:id="203183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1FF0-9BC3-4CD4-87C0-DB95F766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12456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Katılımcılar için veri koruma broşürü</vt:lpstr>
    </vt:vector>
  </TitlesOfParts>
  <Company>Die Senatorin für Wirtschaft, Arbeit und Europa, Abteilung 2 Arbeit, ESF-zwischengeschaltete Stelle</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Katılımcılar için veri koruma broşürü</dc:title>
  <dc:creator>ESF-ZGS</dc:creator>
  <cp:keywords>Merkblatt_Datenschutz_TN_Tuerkisch_V1_0_220801</cp:keywords>
  <cp:lastModifiedBy>Andre, Thorsten (Wirtschaft, Arbeit und Europa)</cp:lastModifiedBy>
  <cp:revision>7</cp:revision>
  <cp:lastPrinted>2019-07-04T08:21:00Z</cp:lastPrinted>
  <dcterms:created xsi:type="dcterms:W3CDTF">2022-08-05T10:21:00Z</dcterms:created>
  <dcterms:modified xsi:type="dcterms:W3CDTF">2022-08-10T11:36:00Z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2015-02-05T00:00:00Z</vt:filetime>
  </property>
</Properties>
</file>